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481FD4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张家港庆洲机械工业有限公司职业病危害现状评价</w:t>
            </w:r>
          </w:p>
          <w:p w14:paraId="3E55A5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【康达卫评（2025）第094号】信息公示表</w:t>
            </w:r>
          </w:p>
          <w:p w14:paraId="5AAC2281">
            <w:pPr>
              <w:pStyle w:val="2"/>
              <w:rPr>
                <w:rFonts w:hint="default"/>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26F7A1AE">
            <w:pPr>
              <w:adjustRightInd w:val="0"/>
              <w:snapToGrid w:val="0"/>
              <w:spacing w:line="360" w:lineRule="exact"/>
              <w:rPr>
                <w:rFonts w:hint="eastAsia" w:ascii="Times New Roman" w:hAnsi="Times New Roman" w:cs="宋体"/>
                <w:sz w:val="24"/>
                <w:szCs w:val="24"/>
                <w:highlight w:val="none"/>
              </w:rPr>
            </w:pPr>
            <w:r>
              <w:rPr>
                <w:rFonts w:hint="eastAsia" w:ascii="Times New Roman" w:hAnsi="Times New Roman" w:cs="宋体"/>
                <w:sz w:val="24"/>
                <w:szCs w:val="24"/>
                <w:highlight w:val="none"/>
              </w:rPr>
              <w:t>单位名称：张家港庆洲机械工业有限公司</w:t>
            </w:r>
          </w:p>
          <w:p w14:paraId="2FEAEE82">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址：江苏省张家港市南丰镇海丰路3号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联系人：黄工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倪玲飞</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高级</w:t>
                  </w:r>
                  <w:r>
                    <w:rPr>
                      <w:rFonts w:hint="eastAsia" w:ascii="Times New Roman" w:hAnsi="Times New Roman" w:cs="宋体"/>
                      <w:sz w:val="24"/>
                      <w:szCs w:val="24"/>
                      <w:highlight w:val="none"/>
                      <w:lang w:val="zh-CN"/>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环境科学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钱亚骜</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2025-02-17</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洪坤祥</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2025-02-17</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张文清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2025-03-14</w:t>
                  </w:r>
                </w:p>
              </w:tc>
            </w:tr>
            <w:tr w14:paraId="7122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7D9BD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7B71F58">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唐泽田</w:t>
                  </w:r>
                </w:p>
              </w:tc>
              <w:tc>
                <w:tcPr>
                  <w:tcW w:w="1922" w:type="pct"/>
                  <w:tcBorders>
                    <w:top w:val="single" w:color="auto" w:sz="4" w:space="0"/>
                    <w:left w:val="nil"/>
                    <w:bottom w:val="single" w:color="auto" w:sz="4" w:space="0"/>
                    <w:right w:val="single" w:color="auto" w:sz="4" w:space="0"/>
                  </w:tcBorders>
                  <w:shd w:val="clear" w:color="auto" w:fill="auto"/>
                  <w:vAlign w:val="center"/>
                </w:tcPr>
                <w:p w14:paraId="309AAD58">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现场采样/检测</w:t>
                  </w:r>
                </w:p>
              </w:tc>
              <w:tc>
                <w:tcPr>
                  <w:tcW w:w="2033" w:type="dxa"/>
                  <w:tcBorders>
                    <w:top w:val="single" w:color="auto" w:sz="4" w:space="0"/>
                    <w:left w:val="nil"/>
                    <w:bottom w:val="single" w:color="auto" w:sz="4" w:space="0"/>
                    <w:right w:val="single" w:color="auto" w:sz="4" w:space="0"/>
                  </w:tcBorders>
                  <w:shd w:val="clear" w:color="auto" w:fill="auto"/>
                  <w:vAlign w:val="center"/>
                </w:tcPr>
                <w:p w14:paraId="462D8988">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2025-03-14</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3424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黄工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0350A830">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2025-02-17</w:t>
                  </w:r>
                </w:p>
                <w:p w14:paraId="35391782">
                  <w:pPr>
                    <w:pStyle w:val="2"/>
                    <w:jc w:val="center"/>
                    <w:rPr>
                      <w:rFonts w:hint="eastAsia"/>
                      <w:lang w:val="en-US" w:eastAsia="zh-CN"/>
                    </w:rPr>
                  </w:pPr>
                  <w:r>
                    <w:rPr>
                      <w:rFonts w:hint="eastAsia" w:ascii="Times New Roman" w:hAnsi="Times New Roman" w:cs="宋体"/>
                      <w:sz w:val="24"/>
                      <w:szCs w:val="24"/>
                      <w:highlight w:val="none"/>
                      <w:lang w:val="en-US" w:eastAsia="zh-CN"/>
                    </w:rPr>
                    <w:t>2025-03-14</w:t>
                  </w:r>
                </w:p>
              </w:tc>
            </w:tr>
          </w:tbl>
          <w:p w14:paraId="3CAE81F2">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5104E592">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50ADC32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80025" cy="3959860"/>
                  <wp:effectExtent l="0" t="0" r="15875"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280025" cy="3959860"/>
                          </a:xfrm>
                          <a:prstGeom prst="rect">
                            <a:avLst/>
                          </a:prstGeom>
                          <a:noFill/>
                          <a:ln w="9525">
                            <a:noFill/>
                          </a:ln>
                        </pic:spPr>
                      </pic:pic>
                    </a:graphicData>
                  </a:graphic>
                </wp:inline>
              </w:drawing>
            </w:r>
          </w:p>
          <w:p w14:paraId="2B24C49D">
            <w:pPr>
              <w:keepNext w:val="0"/>
              <w:keepLines w:val="0"/>
              <w:widowControl/>
              <w:suppressLineNumbers w:val="0"/>
              <w:jc w:val="left"/>
            </w:pPr>
            <w:bookmarkStart w:id="0" w:name="_GoBack"/>
            <w:r>
              <w:rPr>
                <w:rFonts w:ascii="宋体" w:hAnsi="宋体" w:eastAsia="宋体" w:cs="宋体"/>
                <w:kern w:val="0"/>
                <w:sz w:val="24"/>
                <w:szCs w:val="24"/>
                <w:lang w:val="en-US" w:eastAsia="zh-CN" w:bidi="ar"/>
              </w:rPr>
              <w:drawing>
                <wp:inline distT="0" distB="0" distL="114300" distR="114300">
                  <wp:extent cx="4251960" cy="5102860"/>
                  <wp:effectExtent l="0" t="0" r="2540" b="1524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rot="5400000">
                            <a:off x="0" y="0"/>
                            <a:ext cx="4251960" cy="5102860"/>
                          </a:xfrm>
                          <a:prstGeom prst="rect">
                            <a:avLst/>
                          </a:prstGeom>
                          <a:noFill/>
                          <a:ln w="9525">
                            <a:noFill/>
                          </a:ln>
                        </pic:spPr>
                      </pic:pic>
                    </a:graphicData>
                  </a:graphic>
                </wp:inline>
              </w:drawing>
            </w:r>
            <w:bookmarkEnd w:id="0"/>
          </w:p>
          <w:p w14:paraId="2750DA17">
            <w:pPr>
              <w:rPr>
                <w:rFonts w:hint="eastAsia"/>
                <w:lang w:val="en-US" w:eastAsia="zh-CN"/>
              </w:rPr>
            </w:pPr>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3B872A-5539-405F-9FFF-3CCACCC9A3DE}"/>
  </w:font>
  <w:font w:name="Arial">
    <w:panose1 w:val="020B0604020202020204"/>
    <w:charset w:val="01"/>
    <w:family w:val="swiss"/>
    <w:pitch w:val="default"/>
    <w:sig w:usb0="E0002EFF" w:usb1="C000785B" w:usb2="00000009" w:usb3="00000000" w:csb0="400001FF" w:csb1="FFFF0000"/>
    <w:embedRegular r:id="rId2" w:fontKey="{F3EE1C05-0D1C-4CDA-B7E6-1C75E2036F08}"/>
  </w:font>
  <w:font w:name="黑体">
    <w:panose1 w:val="02010609060101010101"/>
    <w:charset w:val="86"/>
    <w:family w:val="auto"/>
    <w:pitch w:val="default"/>
    <w:sig w:usb0="800002BF" w:usb1="38CF7CFA" w:usb2="00000016" w:usb3="00000000" w:csb0="00040001" w:csb1="00000000"/>
    <w:embedRegular r:id="rId3" w:fontKey="{611A265B-2BF2-47CD-8AA9-255BCBABB1C6}"/>
  </w:font>
  <w:font w:name="Courier New">
    <w:panose1 w:val="02070309020205020404"/>
    <w:charset w:val="01"/>
    <w:family w:val="modern"/>
    <w:pitch w:val="default"/>
    <w:sig w:usb0="E0002EFF" w:usb1="C0007843" w:usb2="00000009" w:usb3="00000000" w:csb0="400001FF" w:csb1="FFFF0000"/>
    <w:embedRegular r:id="rId4" w:fontKey="{041B0F03-6E46-437C-82D2-0B3F82B39902}"/>
  </w:font>
  <w:font w:name="Symbol">
    <w:panose1 w:val="05050102010706020507"/>
    <w:charset w:val="02"/>
    <w:family w:val="roman"/>
    <w:pitch w:val="default"/>
    <w:sig w:usb0="00000000" w:usb1="00000000" w:usb2="00000000" w:usb3="00000000" w:csb0="80000000" w:csb1="00000000"/>
    <w:embedRegular r:id="rId5" w:fontKey="{8ED38A04-5A54-4079-8E5D-1C529790AD22}"/>
  </w:font>
  <w:font w:name="Calibri">
    <w:panose1 w:val="020F0502020204030204"/>
    <w:charset w:val="00"/>
    <w:family w:val="swiss"/>
    <w:pitch w:val="default"/>
    <w:sig w:usb0="E4002EFF" w:usb1="C000247B" w:usb2="00000009" w:usb3="00000000" w:csb0="200001FF" w:csb1="00000000"/>
    <w:embedRegular r:id="rId6" w:fontKey="{F1F2F56B-BE4C-44EB-A9D2-1105E608473B}"/>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B7E7D9F"/>
    <w:rsid w:val="0BEF50C8"/>
    <w:rsid w:val="0D9919F5"/>
    <w:rsid w:val="0FA67D12"/>
    <w:rsid w:val="10006553"/>
    <w:rsid w:val="10F63064"/>
    <w:rsid w:val="13FC7FAF"/>
    <w:rsid w:val="19B02EB1"/>
    <w:rsid w:val="1AD2428E"/>
    <w:rsid w:val="1CA672F2"/>
    <w:rsid w:val="1F3C3C5F"/>
    <w:rsid w:val="1FBE634B"/>
    <w:rsid w:val="23A90389"/>
    <w:rsid w:val="24F06B65"/>
    <w:rsid w:val="24F478B2"/>
    <w:rsid w:val="266B29A6"/>
    <w:rsid w:val="272642E8"/>
    <w:rsid w:val="28BF04CE"/>
    <w:rsid w:val="297636CD"/>
    <w:rsid w:val="2A2B6B3A"/>
    <w:rsid w:val="32273A57"/>
    <w:rsid w:val="323151D8"/>
    <w:rsid w:val="33B9156D"/>
    <w:rsid w:val="3474329C"/>
    <w:rsid w:val="36871062"/>
    <w:rsid w:val="38F87350"/>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A51593C"/>
    <w:rsid w:val="5B6C4601"/>
    <w:rsid w:val="5CEB0D54"/>
    <w:rsid w:val="60FD3B48"/>
    <w:rsid w:val="61A50442"/>
    <w:rsid w:val="61F05C00"/>
    <w:rsid w:val="62204B0A"/>
    <w:rsid w:val="622B7E21"/>
    <w:rsid w:val="62684919"/>
    <w:rsid w:val="63BD22E1"/>
    <w:rsid w:val="66F076EA"/>
    <w:rsid w:val="675B47A0"/>
    <w:rsid w:val="68107747"/>
    <w:rsid w:val="6857373E"/>
    <w:rsid w:val="69AC1F4F"/>
    <w:rsid w:val="6C43657F"/>
    <w:rsid w:val="6E0E551E"/>
    <w:rsid w:val="6EE42CB4"/>
    <w:rsid w:val="712C543B"/>
    <w:rsid w:val="728E6952"/>
    <w:rsid w:val="72C7450D"/>
    <w:rsid w:val="738B2546"/>
    <w:rsid w:val="741C7D0C"/>
    <w:rsid w:val="742606C9"/>
    <w:rsid w:val="75266881"/>
    <w:rsid w:val="75C37343"/>
    <w:rsid w:val="783944F8"/>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429</Words>
  <Characters>498</Characters>
  <Lines>3</Lines>
  <Paragraphs>1</Paragraphs>
  <TotalTime>13</TotalTime>
  <ScaleCrop>false</ScaleCrop>
  <LinksUpToDate>false</LinksUpToDate>
  <CharactersWithSpaces>508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2025-05-13T08:36:25Z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F629A26B29804265B18128AE29573655_13</vt:lpwstr>
  </property>
  <property fmtid="{D5CDD505-2E9C-101B-9397-08002B2CF9AE}" pid="5" name="KSOTemplateDocerSaveRecord">
    <vt:lpwstr>eyJoZGlkIjoiMDY4YzhmODA5ZmRhM2EwMjE0N2Q0MGY2MzhlOTRlN2UiLCJ1c2VySWQiOiI0MzU4NDc5MDMifQ==</vt:lpwstr>
  </property>
</Properties>
</file>