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5E09C7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力拓钛铁（苏州）有限公司职业病危害现状评价</w:t>
            </w:r>
          </w:p>
          <w:p w14:paraId="3E55A5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【康达卫评（2025）第104号】信息公示表</w:t>
            </w:r>
          </w:p>
          <w:p w14:paraId="5AAC2281">
            <w:pPr>
              <w:pStyle w:val="2"/>
              <w:rPr>
                <w:rFonts w:hint="default"/>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26F7A1AE">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单位名称：力拓钛铁（苏州）有限公司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址：江苏省苏州工业园区南施街418号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联系人：胡工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2025-03-12</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史福倩</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2025-03-12</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张梦磊</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2025-03-25</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高杨</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2025-03-25</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刘中凯</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2025-04-15</w:t>
                  </w:r>
                </w:p>
              </w:tc>
            </w:tr>
            <w:tr w14:paraId="06FB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CBFE90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45CF2813">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0F1A9B35">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5B42CF5B">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2025-04-15</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7DEC38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胡工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191AD47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2025-03-12</w:t>
                  </w:r>
                </w:p>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2025-03-25</w:t>
                  </w:r>
                </w:p>
                <w:p w14:paraId="0BE3EAB0">
                  <w:pPr>
                    <w:pStyle w:val="2"/>
                    <w:jc w:val="center"/>
                    <w:rPr>
                      <w:rFonts w:hint="eastAsia"/>
                      <w:lang w:val="en-US" w:eastAsia="zh-CN"/>
                    </w:rPr>
                  </w:pPr>
                  <w:r>
                    <w:rPr>
                      <w:rFonts w:hint="eastAsia" w:ascii="Times New Roman" w:hAnsi="Times New Roman" w:cs="宋体"/>
                      <w:sz w:val="24"/>
                      <w:szCs w:val="24"/>
                      <w:highlight w:val="none"/>
                      <w:lang w:val="en-US" w:eastAsia="zh-CN"/>
                    </w:rPr>
                    <w:t>2025-04-15</w:t>
                  </w:r>
                </w:p>
              </w:tc>
            </w:tr>
          </w:tbl>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2750DA17">
            <w:pPr>
              <w:rPr>
                <w:rFonts w:hint="eastAsia"/>
                <w:lang w:val="en-US" w:eastAsia="zh-CN"/>
              </w:rPr>
            </w:pPr>
            <w:r>
              <w:rPr>
                <w:rFonts w:ascii="宋体" w:hAnsi="宋体" w:eastAsia="宋体" w:cs="宋体"/>
                <w:sz w:val="24"/>
                <w:szCs w:val="24"/>
              </w:rPr>
              <w:drawing>
                <wp:inline distT="0" distB="0" distL="114300" distR="114300">
                  <wp:extent cx="5262880" cy="3950335"/>
                  <wp:effectExtent l="0" t="0" r="13970" b="1206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62880" cy="39503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73675" cy="3955415"/>
                  <wp:effectExtent l="0" t="0" r="317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273675" cy="3955415"/>
                          </a:xfrm>
                          <a:prstGeom prst="rect">
                            <a:avLst/>
                          </a:prstGeom>
                          <a:noFill/>
                          <a:ln w="9525">
                            <a:noFill/>
                          </a:ln>
                        </pic:spPr>
                      </pic:pic>
                    </a:graphicData>
                  </a:graphic>
                </wp:inline>
              </w:drawing>
            </w:r>
            <w:bookmarkStart w:id="0" w:name="_GoBack"/>
            <w:r>
              <w:rPr>
                <w:rFonts w:ascii="宋体" w:hAnsi="宋体" w:eastAsia="宋体" w:cs="宋体"/>
                <w:sz w:val="24"/>
                <w:szCs w:val="24"/>
              </w:rPr>
              <w:drawing>
                <wp:inline distT="0" distB="0" distL="114300" distR="114300">
                  <wp:extent cx="7133590" cy="4978400"/>
                  <wp:effectExtent l="0" t="0" r="12700" b="1016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rot="5400000">
                            <a:off x="0" y="0"/>
                            <a:ext cx="7133590" cy="4978400"/>
                          </a:xfrm>
                          <a:prstGeom prst="rect">
                            <a:avLst/>
                          </a:prstGeom>
                          <a:noFill/>
                          <a:ln w="9525">
                            <a:noFill/>
                          </a:ln>
                        </pic:spPr>
                      </pic:pic>
                    </a:graphicData>
                  </a:graphic>
                </wp:inline>
              </w:drawing>
            </w:r>
            <w:bookmarkEnd w:id="0"/>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0CC675-14BE-456C-A176-05DE09BD3547}"/>
  </w:font>
  <w:font w:name="Arial">
    <w:panose1 w:val="020B0604020202020204"/>
    <w:charset w:val="01"/>
    <w:family w:val="swiss"/>
    <w:pitch w:val="default"/>
    <w:sig w:usb0="E0002EFF" w:usb1="C000785B" w:usb2="00000009" w:usb3="00000000" w:csb0="400001FF" w:csb1="FFFF0000"/>
    <w:embedRegular r:id="rId2" w:fontKey="{6DE06B1D-2EC9-4DF1-A6BD-F9799010ABB9}"/>
  </w:font>
  <w:font w:name="黑体">
    <w:panose1 w:val="02010609060101010101"/>
    <w:charset w:val="86"/>
    <w:family w:val="auto"/>
    <w:pitch w:val="default"/>
    <w:sig w:usb0="800002BF" w:usb1="38CF7CFA" w:usb2="00000016" w:usb3="00000000" w:csb0="00040001" w:csb1="00000000"/>
    <w:embedRegular r:id="rId3" w:fontKey="{C63CECCF-202A-4645-B3B3-86E5927F78EB}"/>
  </w:font>
  <w:font w:name="Courier New">
    <w:panose1 w:val="02070309020205020404"/>
    <w:charset w:val="01"/>
    <w:family w:val="modern"/>
    <w:pitch w:val="default"/>
    <w:sig w:usb0="E0002EFF" w:usb1="C0007843" w:usb2="00000009" w:usb3="00000000" w:csb0="400001FF" w:csb1="FFFF0000"/>
    <w:embedRegular r:id="rId4" w:fontKey="{AAF665C6-BF4B-46F7-8877-EE88C97E52A1}"/>
  </w:font>
  <w:font w:name="Symbol">
    <w:panose1 w:val="05050102010706020507"/>
    <w:charset w:val="02"/>
    <w:family w:val="roman"/>
    <w:pitch w:val="default"/>
    <w:sig w:usb0="00000000" w:usb1="00000000" w:usb2="00000000" w:usb3="00000000" w:csb0="80000000" w:csb1="00000000"/>
    <w:embedRegular r:id="rId5" w:fontKey="{59A297A9-FB56-4708-8650-FB026183BF66}"/>
  </w:font>
  <w:font w:name="Calibri">
    <w:panose1 w:val="020F0502020204030204"/>
    <w:charset w:val="00"/>
    <w:family w:val="swiss"/>
    <w:pitch w:val="default"/>
    <w:sig w:usb0="E4002EFF" w:usb1="C000247B" w:usb2="00000009" w:usb3="00000000" w:csb0="200001FF" w:csb1="00000000"/>
    <w:embedRegular r:id="rId6" w:fontKey="{BA30A203-1BB7-4DE7-A8DF-FE69353E7CFF}"/>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6ED0F6A"/>
    <w:rsid w:val="071C0F2F"/>
    <w:rsid w:val="0B7E7D9F"/>
    <w:rsid w:val="0B951363"/>
    <w:rsid w:val="0BEF50C8"/>
    <w:rsid w:val="0D9919F5"/>
    <w:rsid w:val="0DEF35B3"/>
    <w:rsid w:val="0FA67D12"/>
    <w:rsid w:val="10006553"/>
    <w:rsid w:val="10F63064"/>
    <w:rsid w:val="13FC7FAF"/>
    <w:rsid w:val="19B02EB1"/>
    <w:rsid w:val="1AD2428E"/>
    <w:rsid w:val="1CA672F2"/>
    <w:rsid w:val="1F3C3C5F"/>
    <w:rsid w:val="1FBE634B"/>
    <w:rsid w:val="23A90389"/>
    <w:rsid w:val="24F06B65"/>
    <w:rsid w:val="24F478B2"/>
    <w:rsid w:val="266B29A6"/>
    <w:rsid w:val="26C92330"/>
    <w:rsid w:val="272642E8"/>
    <w:rsid w:val="28BF04CE"/>
    <w:rsid w:val="297636CD"/>
    <w:rsid w:val="2A2B6B3A"/>
    <w:rsid w:val="32273A57"/>
    <w:rsid w:val="323151D8"/>
    <w:rsid w:val="33B9156D"/>
    <w:rsid w:val="3474329C"/>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A51593C"/>
    <w:rsid w:val="5B6C4601"/>
    <w:rsid w:val="5CEB0D54"/>
    <w:rsid w:val="60FD3B48"/>
    <w:rsid w:val="61A50442"/>
    <w:rsid w:val="61F05C00"/>
    <w:rsid w:val="62204B0A"/>
    <w:rsid w:val="62684919"/>
    <w:rsid w:val="63BD22E1"/>
    <w:rsid w:val="66F076EA"/>
    <w:rsid w:val="675B47A0"/>
    <w:rsid w:val="68107747"/>
    <w:rsid w:val="6857373E"/>
    <w:rsid w:val="69AC1F4F"/>
    <w:rsid w:val="6C43657F"/>
    <w:rsid w:val="6CD7419C"/>
    <w:rsid w:val="6E0E551E"/>
    <w:rsid w:val="6EE42CB4"/>
    <w:rsid w:val="712C543B"/>
    <w:rsid w:val="728E6952"/>
    <w:rsid w:val="72C7450D"/>
    <w:rsid w:val="738B2546"/>
    <w:rsid w:val="741C7D0C"/>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428</Words>
  <Characters>499</Characters>
  <Lines>3</Lines>
  <Paragraphs>1</Paragraphs>
  <TotalTime>7</TotalTime>
  <ScaleCrop>false</ScaleCrop>
  <LinksUpToDate>false</LinksUpToDate>
  <CharactersWithSpaces>511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2025-05-30T10:06:25Z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2052-12.1.0.21171</vt:lpwstr>
  </property>
  <property fmtid="{D5CDD505-2E9C-101B-9397-08002B2CF9AE}" pid="4" name="ICV">
    <vt:lpwstr>9E393D8C16264665BEEB1DE8FB3D82CB_13</vt:lpwstr>
  </property>
  <property fmtid="{D5CDD505-2E9C-101B-9397-08002B2CF9AE}" pid="5" name="KSOTemplateDocerSaveRecord">
    <vt:lpwstr>eyJoZGlkIjoiMDY4YzhmODA5ZmRhM2EwMjE0N2Q0MGY2MzhlOTRlN2UiLCJ1c2VySWQiOiI0MzU4NDc5MDMifQ==</vt:lpwstr>
  </property>
</Properties>
</file>