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6B1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eastAsia="仿宋" w:cs="Times New Roman"/>
          <w:b w:val="0"/>
          <w:bCs/>
          <w:color w:val="auto"/>
          <w:kern w:val="2"/>
          <w:sz w:val="24"/>
          <w:szCs w:val="24"/>
          <w:highlight w:val="none"/>
          <w:lang w:val="en-US" w:eastAsia="zh-CN" w:bidi="ar-SA"/>
        </w:rPr>
      </w:pPr>
      <w:r>
        <w:rPr>
          <w:rFonts w:hint="eastAsia" w:ascii="Times New Roman" w:hAnsi="Times New Roman" w:eastAsia="仿宋" w:cs="Times New Roman"/>
          <w:b w:val="0"/>
          <w:bCs/>
          <w:color w:val="auto"/>
          <w:kern w:val="2"/>
          <w:sz w:val="24"/>
          <w:szCs w:val="24"/>
          <w:highlight w:val="none"/>
          <w:lang w:val="en-US" w:eastAsia="zh-CN" w:bidi="ar-SA"/>
        </w:rPr>
        <w:t>原连云港恒顺化工有限公司（于2024年7月8日名称变更为连云港恒顺控股有限公司）（以下简称“原恒顺化工”）地块，位于连云港经济技术开发区大浦工业区大浦路9号，该地块东至中复连众复合材料集团有限公司、南至中复连众复合材料集团有限公司、西至文平仓储服务有限公司、北至大浦路，占地面积13334.50m</w:t>
      </w:r>
      <w:r>
        <w:rPr>
          <w:rFonts w:hint="eastAsia" w:ascii="Times New Roman" w:hAnsi="Times New Roman" w:eastAsia="仿宋" w:cs="Times New Roman"/>
          <w:b w:val="0"/>
          <w:bCs/>
          <w:color w:val="auto"/>
          <w:kern w:val="2"/>
          <w:sz w:val="24"/>
          <w:szCs w:val="24"/>
          <w:highlight w:val="none"/>
          <w:vertAlign w:val="superscript"/>
          <w:lang w:val="en-US" w:eastAsia="zh-CN" w:bidi="ar-SA"/>
        </w:rPr>
        <w:t>2</w:t>
      </w:r>
      <w:r>
        <w:rPr>
          <w:rFonts w:hint="eastAsia" w:ascii="Times New Roman" w:hAnsi="Times New Roman" w:eastAsia="仿宋" w:cs="Times New Roman"/>
          <w:b w:val="0"/>
          <w:bCs/>
          <w:color w:val="auto"/>
          <w:kern w:val="2"/>
          <w:sz w:val="24"/>
          <w:szCs w:val="24"/>
          <w:highlight w:val="none"/>
          <w:vertAlign w:val="baseline"/>
          <w:lang w:val="en-US" w:eastAsia="zh-CN" w:bidi="ar-SA"/>
        </w:rPr>
        <w:t>（约20亩）</w:t>
      </w:r>
      <w:r>
        <w:rPr>
          <w:rFonts w:hint="eastAsia" w:ascii="Times New Roman" w:hAnsi="Times New Roman" w:eastAsia="仿宋" w:cs="Times New Roman"/>
          <w:b w:val="0"/>
          <w:bCs/>
          <w:color w:val="auto"/>
          <w:kern w:val="2"/>
          <w:sz w:val="24"/>
          <w:szCs w:val="24"/>
          <w:highlight w:val="none"/>
          <w:lang w:val="en-US" w:eastAsia="zh-CN" w:bidi="ar-SA"/>
        </w:rPr>
        <w:t>。成立于2001年12月，2008年建厂生产，年产500吨邻甲氧基苯甲醛、年产1000吨邻磺酸钠苯甲醛产品及年产700吨水杨醛中间产品。其中间产品水杨醛全部用作产品邻甲氧基苯甲醛的生产原料，企业不外销中间产品水杨醛，于2019年6月停产。目前地块保留原地块内的一车间、二车间、三车间、仓库、成品中转库、办公楼、综合楼、配电房、门卫等建筑物，拆除了污水站及附属设施、危废仓库等，以上保留的建筑物内已完成“两断三清”工作（详见附件1），不影响建筑物内土壤及地下水点位的布设及取样，符合《关于进一步加强化工等企业关闭遗留地块土壤污染风险管控工作的通知》（苏环办〔2022〕341号）要求，可开展土壤污染状况调查工作。</w:t>
      </w:r>
    </w:p>
    <w:p w14:paraId="74EDB93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eastAsia" w:ascii="Times New Roman" w:hAnsi="Times New Roman" w:eastAsia="仿宋" w:cs="Times New Roman"/>
          <w:b w:val="0"/>
          <w:bCs/>
          <w:color w:val="auto"/>
          <w:highlight w:val="none"/>
          <w:lang w:val="en-US" w:eastAsia="zh-CN"/>
        </w:rPr>
      </w:pPr>
      <w:r>
        <w:rPr>
          <w:rFonts w:hint="eastAsia" w:ascii="Times New Roman" w:hAnsi="Times New Roman" w:eastAsia="仿宋" w:cs="Times New Roman"/>
          <w:b w:val="0"/>
          <w:bCs/>
          <w:color w:val="auto"/>
          <w:kern w:val="2"/>
          <w:sz w:val="24"/>
          <w:szCs w:val="24"/>
          <w:highlight w:val="none"/>
          <w:lang w:val="en-US" w:eastAsia="zh-CN" w:bidi="ar-SA"/>
        </w:rPr>
        <w:t>根据《江苏省土壤污染防治条例》第五十三条 有关部门和化工园区管理机构应当加强对搬迁、关闭化工企业拆除活动的监督，并督促企业按照国家和省有关规定对残留物料和污染物实施安全清理处置，防范拆除活动污染土壤和地下水。化工企业对其关闭、搬迁遗留地块开展土壤污染状况调查、风险评估、风险管控、修复的，按照国家和省有关规定进行。</w:t>
      </w:r>
      <w:bookmarkStart w:id="0" w:name="_GoBack"/>
      <w:bookmarkEnd w:id="0"/>
      <w:r>
        <w:rPr>
          <w:rFonts w:hint="eastAsia" w:ascii="Times New Roman" w:hAnsi="Times New Roman" w:eastAsia="仿宋" w:cs="Times New Roman"/>
          <w:b w:val="0"/>
          <w:bCs/>
          <w:color w:val="auto"/>
          <w:kern w:val="2"/>
          <w:sz w:val="24"/>
          <w:szCs w:val="24"/>
          <w:highlight w:val="none"/>
          <w:lang w:val="en-US" w:eastAsia="zh-CN" w:bidi="ar-SA"/>
        </w:rPr>
        <w:t>大浦工业区需推动化工企业关闭退出。原恒顺化工在关闭退出前，按照大浦工业区统一部署及相关环保管理要求，需开展土壤污染状况调查。</w:t>
      </w:r>
    </w:p>
    <w:p w14:paraId="56E09AFE">
      <w:pPr>
        <w:pStyle w:val="5"/>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Times New Roman" w:hAnsi="Times New Roman" w:eastAsia="仿宋" w:cs="Times New Roman"/>
          <w:b/>
          <w:bCs w:val="0"/>
          <w:color w:val="auto"/>
          <w:highlight w:val="none"/>
          <w:lang w:val="en-US" w:eastAsia="zh-CN"/>
        </w:rPr>
      </w:pPr>
      <w:r>
        <w:rPr>
          <w:rFonts w:hint="eastAsia" w:ascii="Times New Roman" w:hAnsi="Times New Roman" w:eastAsia="仿宋" w:cs="Times New Roman"/>
          <w:b/>
          <w:bCs w:val="0"/>
          <w:color w:val="auto"/>
          <w:highlight w:val="none"/>
          <w:lang w:val="en-US" w:eastAsia="zh-CN"/>
        </w:rPr>
        <w:t>地块概况：</w:t>
      </w:r>
    </w:p>
    <w:p w14:paraId="0FAC2F0C">
      <w:pPr>
        <w:pStyle w:val="5"/>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outlineLvl w:val="9"/>
        <w:rPr>
          <w:rFonts w:hint="eastAsia" w:ascii="Times New Roman" w:hAnsi="Times New Roman" w:eastAsia="仿宋" w:cs="Times New Roman"/>
          <w:b w:val="0"/>
          <w:bCs/>
          <w:color w:val="auto"/>
          <w:lang w:val="en-US" w:eastAsia="zh-CN"/>
        </w:rPr>
      </w:pPr>
      <w:r>
        <w:rPr>
          <w:rFonts w:hint="eastAsia" w:ascii="Times New Roman" w:hAnsi="Times New Roman" w:eastAsia="仿宋" w:cs="Times New Roman"/>
          <w:b w:val="0"/>
          <w:bCs/>
          <w:color w:val="auto"/>
          <w:lang w:val="en-US" w:eastAsia="zh-CN"/>
        </w:rPr>
        <w:t>调查地块2008年之前为晒盐塘，2008年至今为原连云港恒顺化工有限公司，成立于2001年12月，2008年建厂生产，于2019年6月停产。年产500吨邻甲氧基苯甲醛、年产1000吨邻磺酸钠苯甲醛产品及年产700吨水杨醛中间产品；其中间产品水杨醛全部用作产品邻甲氧基苯甲醛的生产原料，企业不外销中间产品水杨醛。</w:t>
      </w:r>
    </w:p>
    <w:p w14:paraId="47807D2B">
      <w:pPr>
        <w:pStyle w:val="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eastAsia" w:ascii="Times New Roman" w:hAnsi="Times New Roman" w:eastAsia="仿宋" w:cs="Times New Roman"/>
          <w:b w:val="0"/>
          <w:bCs/>
          <w:color w:val="auto"/>
          <w:lang w:val="en-US" w:eastAsia="zh-CN"/>
        </w:rPr>
      </w:pPr>
      <w:r>
        <w:rPr>
          <w:rFonts w:hint="eastAsia" w:ascii="Times New Roman" w:hAnsi="Times New Roman" w:eastAsia="仿宋" w:cs="Times New Roman"/>
          <w:b w:val="0"/>
          <w:bCs/>
          <w:color w:val="auto"/>
          <w:lang w:val="en-US" w:eastAsia="zh-CN"/>
        </w:rPr>
        <w:t>相邻地块情况，历史上均为晒盐塘。</w:t>
      </w:r>
      <w:r>
        <w:rPr>
          <w:rFonts w:hint="eastAsia" w:ascii="Times New Roman" w:hAnsi="Times New Roman" w:eastAsia="仿宋" w:cs="Times New Roman"/>
          <w:b w:val="0"/>
          <w:bCs/>
          <w:sz w:val="24"/>
          <w:szCs w:val="24"/>
          <w:highlight w:val="none"/>
          <w:lang w:val="en-US" w:eastAsia="zh-CN"/>
        </w:rPr>
        <w:t>东侧现状为中复连众复合材料集团有限公司。南侧现状为中复连众复合材料集团有限公司。西侧现状为文平仓储服务有限公司（顺丰速运网点）、星火玻璃热弯厂。北侧现状为大浦路、开泰河（大浦河支流）、中复联众风电科技有限公司</w:t>
      </w:r>
      <w:r>
        <w:rPr>
          <w:rFonts w:hint="eastAsia" w:ascii="Times New Roman" w:hAnsi="Times New Roman" w:eastAsia="仿宋" w:cs="Times New Roman"/>
          <w:b w:val="0"/>
          <w:bCs/>
          <w:color w:val="auto"/>
          <w:lang w:val="en-US" w:eastAsia="zh-CN"/>
        </w:rPr>
        <w:t>。</w:t>
      </w:r>
    </w:p>
    <w:p w14:paraId="6B513309">
      <w:pPr>
        <w:pStyle w:val="7"/>
        <w:keepNext w:val="0"/>
        <w:keepLines w:val="0"/>
        <w:pageBreakBefore w:val="0"/>
        <w:widowControl w:val="0"/>
        <w:kinsoku/>
        <w:wordWrap/>
        <w:overflowPunct/>
        <w:topLinePunct w:val="0"/>
        <w:autoSpaceDE/>
        <w:autoSpaceDN/>
        <w:bidi w:val="0"/>
        <w:adjustRightInd w:val="0"/>
        <w:snapToGrid/>
        <w:spacing w:line="360" w:lineRule="auto"/>
        <w:ind w:firstLine="480"/>
        <w:textAlignment w:val="auto"/>
        <w:outlineLvl w:val="9"/>
        <w:rPr>
          <w:rFonts w:hint="default" w:ascii="Times New Roman" w:hAnsi="Times New Roman" w:eastAsia="仿宋" w:cs="Times New Roman"/>
          <w:b/>
          <w:bCs/>
          <w:color w:val="auto"/>
          <w:kern w:val="2"/>
          <w:sz w:val="24"/>
          <w:szCs w:val="24"/>
          <w:highlight w:val="none"/>
          <w:lang w:val="en-US" w:eastAsia="zh-CN" w:bidi="ar-SA"/>
        </w:rPr>
      </w:pPr>
      <w:r>
        <w:rPr>
          <w:rFonts w:hint="default" w:ascii="Times New Roman" w:hAnsi="Times New Roman" w:eastAsia="仿宋" w:cs="Times New Roman"/>
          <w:b/>
          <w:bCs/>
          <w:color w:val="auto"/>
          <w:kern w:val="2"/>
          <w:sz w:val="24"/>
          <w:szCs w:val="24"/>
          <w:highlight w:val="none"/>
          <w:lang w:val="en-US" w:eastAsia="zh-CN" w:bidi="ar-SA"/>
        </w:rPr>
        <w:t>布点采样方案：</w:t>
      </w:r>
    </w:p>
    <w:p w14:paraId="3760C18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根据本次调查地块原连云港恒顺化工有限公司平面布局情况，采用系统布点法结合专业判断布点法，第一轮共布设1</w:t>
      </w:r>
      <w:r>
        <w:rPr>
          <w:rFonts w:hint="eastAsia" w:ascii="Times New Roman" w:hAnsi="Times New Roman" w:eastAsia="仿宋" w:cs="Times New Roman"/>
          <w:color w:val="auto"/>
          <w:kern w:val="2"/>
          <w:sz w:val="24"/>
          <w:szCs w:val="24"/>
          <w:highlight w:val="none"/>
          <w:lang w:val="en-US" w:eastAsia="zh-CN" w:bidi="ar-SA"/>
        </w:rPr>
        <w:t>6</w:t>
      </w:r>
      <w:r>
        <w:rPr>
          <w:rFonts w:hint="default" w:ascii="Times New Roman" w:hAnsi="Times New Roman" w:eastAsia="仿宋" w:cs="Times New Roman"/>
          <w:color w:val="auto"/>
          <w:kern w:val="2"/>
          <w:sz w:val="24"/>
          <w:szCs w:val="24"/>
          <w:highlight w:val="none"/>
          <w:lang w:val="en-US" w:eastAsia="zh-CN" w:bidi="ar-SA"/>
        </w:rPr>
        <w:t>个土壤监测点</w:t>
      </w:r>
      <w:r>
        <w:rPr>
          <w:rFonts w:hint="eastAsia" w:ascii="Times New Roman" w:hAnsi="Times New Roman" w:eastAsia="仿宋" w:cs="Times New Roman"/>
          <w:color w:val="auto"/>
          <w:kern w:val="2"/>
          <w:sz w:val="24"/>
          <w:szCs w:val="24"/>
          <w:highlight w:val="none"/>
          <w:lang w:val="en-US" w:eastAsia="zh-CN" w:bidi="ar-SA"/>
        </w:rPr>
        <w:t>（</w:t>
      </w:r>
      <w:r>
        <w:rPr>
          <w:rFonts w:hint="default" w:ascii="Times New Roman" w:hAnsi="Times New Roman" w:eastAsia="仿宋" w:cs="Times New Roman"/>
          <w:color w:val="auto"/>
          <w:kern w:val="2"/>
          <w:sz w:val="24"/>
          <w:szCs w:val="24"/>
          <w:highlight w:val="none"/>
          <w:lang w:val="en-US" w:eastAsia="zh-CN" w:bidi="ar-SA"/>
        </w:rPr>
        <w:t>S1-S15及1个表层土壤监测点T1</w:t>
      </w:r>
      <w:r>
        <w:rPr>
          <w:rFonts w:hint="eastAsia" w:ascii="Times New Roman" w:hAnsi="Times New Roman" w:eastAsia="仿宋" w:cs="Times New Roman"/>
          <w:color w:val="auto"/>
          <w:kern w:val="2"/>
          <w:sz w:val="24"/>
          <w:szCs w:val="24"/>
          <w:highlight w:val="none"/>
          <w:lang w:val="en-US" w:eastAsia="zh-CN" w:bidi="ar-SA"/>
        </w:rPr>
        <w:t>），6个地下水监测点（W1-W6）</w:t>
      </w:r>
      <w:r>
        <w:rPr>
          <w:rFonts w:hint="default" w:ascii="Times New Roman" w:hAnsi="Times New Roman" w:eastAsia="仿宋" w:cs="Times New Roman"/>
          <w:color w:val="auto"/>
          <w:kern w:val="2"/>
          <w:sz w:val="24"/>
          <w:szCs w:val="24"/>
          <w:highlight w:val="none"/>
          <w:lang w:val="en-US" w:eastAsia="zh-CN" w:bidi="ar-SA"/>
        </w:rPr>
        <w:t>，具体布点见图4.3-1；考虑到部分重点区域点位密度不足，第二轮共布设3</w:t>
      </w:r>
      <w:r>
        <w:rPr>
          <w:rFonts w:hint="eastAsia" w:ascii="Times New Roman" w:hAnsi="Times New Roman" w:eastAsia="仿宋" w:cs="Times New Roman"/>
          <w:color w:val="auto"/>
          <w:kern w:val="2"/>
          <w:sz w:val="24"/>
          <w:szCs w:val="24"/>
          <w:highlight w:val="none"/>
          <w:lang w:val="en-US" w:eastAsia="zh-CN" w:bidi="ar-SA"/>
        </w:rPr>
        <w:t>6</w:t>
      </w:r>
      <w:r>
        <w:rPr>
          <w:rFonts w:hint="default" w:ascii="Times New Roman" w:hAnsi="Times New Roman" w:eastAsia="仿宋" w:cs="Times New Roman"/>
          <w:color w:val="auto"/>
          <w:kern w:val="2"/>
          <w:sz w:val="24"/>
          <w:szCs w:val="24"/>
          <w:highlight w:val="none"/>
          <w:lang w:val="en-US" w:eastAsia="zh-CN" w:bidi="ar-SA"/>
        </w:rPr>
        <w:t>个土壤监测点</w:t>
      </w:r>
      <w:r>
        <w:rPr>
          <w:rFonts w:hint="eastAsia" w:ascii="Times New Roman" w:hAnsi="Times New Roman" w:eastAsia="仿宋" w:cs="Times New Roman"/>
          <w:color w:val="auto"/>
          <w:kern w:val="2"/>
          <w:sz w:val="24"/>
          <w:szCs w:val="24"/>
          <w:highlight w:val="none"/>
          <w:lang w:val="en-US" w:eastAsia="zh-CN" w:bidi="ar-SA"/>
        </w:rPr>
        <w:t>（</w:t>
      </w:r>
      <w:r>
        <w:rPr>
          <w:rFonts w:hint="default" w:ascii="Times New Roman" w:hAnsi="Times New Roman" w:eastAsia="仿宋" w:cs="Times New Roman"/>
          <w:color w:val="auto"/>
          <w:kern w:val="2"/>
          <w:sz w:val="24"/>
          <w:szCs w:val="24"/>
          <w:highlight w:val="none"/>
          <w:lang w:val="en-US" w:eastAsia="zh-CN" w:bidi="ar-SA"/>
        </w:rPr>
        <w:t>S16-S47及上一轮异常点位S1（表层0-0.5m石油烃（C</w:t>
      </w:r>
      <w:r>
        <w:rPr>
          <w:rFonts w:hint="default" w:ascii="Times New Roman" w:hAnsi="Times New Roman" w:eastAsia="仿宋" w:cs="Times New Roman"/>
          <w:color w:val="auto"/>
          <w:kern w:val="2"/>
          <w:sz w:val="24"/>
          <w:szCs w:val="24"/>
          <w:highlight w:val="none"/>
          <w:vertAlign w:val="subscript"/>
          <w:lang w:val="en-US" w:eastAsia="zh-CN" w:bidi="ar-SA"/>
        </w:rPr>
        <w:t>10</w:t>
      </w:r>
      <w:r>
        <w:rPr>
          <w:rFonts w:hint="default" w:ascii="Times New Roman" w:hAnsi="Times New Roman" w:eastAsia="仿宋" w:cs="Times New Roman"/>
          <w:color w:val="auto"/>
          <w:kern w:val="2"/>
          <w:sz w:val="24"/>
          <w:szCs w:val="24"/>
          <w:highlight w:val="none"/>
          <w:lang w:val="en-US" w:eastAsia="zh-CN" w:bidi="ar-SA"/>
        </w:rPr>
        <w:t>-C</w:t>
      </w:r>
      <w:r>
        <w:rPr>
          <w:rFonts w:hint="default" w:ascii="Times New Roman" w:hAnsi="Times New Roman" w:eastAsia="仿宋" w:cs="Times New Roman"/>
          <w:color w:val="auto"/>
          <w:kern w:val="2"/>
          <w:sz w:val="24"/>
          <w:szCs w:val="24"/>
          <w:highlight w:val="none"/>
          <w:vertAlign w:val="subscript"/>
          <w:lang w:val="en-US" w:eastAsia="zh-CN" w:bidi="ar-SA"/>
        </w:rPr>
        <w:t>40</w:t>
      </w:r>
      <w:r>
        <w:rPr>
          <w:rFonts w:hint="default" w:ascii="Times New Roman" w:hAnsi="Times New Roman" w:eastAsia="仿宋" w:cs="Times New Roman"/>
          <w:color w:val="auto"/>
          <w:kern w:val="2"/>
          <w:sz w:val="24"/>
          <w:szCs w:val="24"/>
          <w:highlight w:val="none"/>
          <w:lang w:val="en-US" w:eastAsia="zh-CN" w:bidi="ar-SA"/>
        </w:rPr>
        <w:t>）占标率过大）的4个加密土壤监测点S1-1~S1-4（钻探深度1.5m）</w:t>
      </w:r>
      <w:r>
        <w:rPr>
          <w:rFonts w:hint="eastAsia" w:ascii="Times New Roman" w:hAnsi="Times New Roman" w:eastAsia="仿宋" w:cs="Times New Roman"/>
          <w:color w:val="auto"/>
          <w:kern w:val="2"/>
          <w:sz w:val="24"/>
          <w:szCs w:val="24"/>
          <w:highlight w:val="none"/>
          <w:lang w:val="en-US" w:eastAsia="zh-CN" w:bidi="ar-SA"/>
        </w:rPr>
        <w:t>），23个地下水监测点（W7-W29），</w:t>
      </w:r>
      <w:r>
        <w:rPr>
          <w:rFonts w:hint="default" w:ascii="Times New Roman" w:hAnsi="Times New Roman" w:eastAsia="仿宋" w:cs="Times New Roman"/>
          <w:color w:val="auto"/>
          <w:kern w:val="2"/>
          <w:sz w:val="24"/>
          <w:szCs w:val="24"/>
          <w:highlight w:val="none"/>
          <w:lang w:val="en-US" w:eastAsia="zh-CN" w:bidi="ar-SA"/>
        </w:rPr>
        <w:t>具体布点见图4.3-</w:t>
      </w:r>
      <w:r>
        <w:rPr>
          <w:rFonts w:hint="eastAsia" w:ascii="Times New Roman" w:hAnsi="Times New Roman" w:eastAsia="仿宋" w:cs="Times New Roman"/>
          <w:color w:val="auto"/>
          <w:kern w:val="2"/>
          <w:sz w:val="24"/>
          <w:szCs w:val="24"/>
          <w:highlight w:val="none"/>
          <w:lang w:val="en-US" w:eastAsia="zh-CN" w:bidi="ar-SA"/>
        </w:rPr>
        <w:t>3</w:t>
      </w:r>
      <w:r>
        <w:rPr>
          <w:rFonts w:hint="default" w:ascii="Times New Roman" w:hAnsi="Times New Roman" w:eastAsia="仿宋" w:cs="Times New Roman"/>
          <w:color w:val="auto"/>
          <w:kern w:val="2"/>
          <w:sz w:val="24"/>
          <w:szCs w:val="24"/>
          <w:highlight w:val="none"/>
          <w:lang w:val="en-US" w:eastAsia="zh-CN" w:bidi="ar-SA"/>
        </w:rPr>
        <w:t>。</w:t>
      </w:r>
    </w:p>
    <w:p w14:paraId="1602C9C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本次调查通过</w:t>
      </w:r>
      <w:r>
        <w:rPr>
          <w:rFonts w:hint="eastAsia" w:ascii="Times New Roman" w:hAnsi="Times New Roman" w:eastAsia="仿宋" w:cs="Times New Roman"/>
          <w:color w:val="auto"/>
          <w:kern w:val="2"/>
          <w:sz w:val="24"/>
          <w:szCs w:val="24"/>
          <w:highlight w:val="none"/>
          <w:lang w:val="en-US" w:eastAsia="zh-CN" w:bidi="ar-SA"/>
        </w:rPr>
        <w:t>对地块内以及周边1000m范围企业</w:t>
      </w:r>
      <w:r>
        <w:rPr>
          <w:rFonts w:hint="default" w:ascii="Times New Roman" w:hAnsi="Times New Roman" w:eastAsia="仿宋" w:cs="Times New Roman"/>
          <w:color w:val="auto"/>
          <w:kern w:val="2"/>
          <w:sz w:val="24"/>
          <w:szCs w:val="24"/>
          <w:highlight w:val="none"/>
          <w:lang w:val="en-US" w:eastAsia="zh-CN" w:bidi="ar-SA"/>
        </w:rPr>
        <w:t>污染识别，确定土壤</w:t>
      </w:r>
      <w:r>
        <w:rPr>
          <w:rFonts w:hint="eastAsia" w:ascii="Times New Roman" w:hAnsi="Times New Roman" w:eastAsia="仿宋" w:cs="Times New Roman"/>
          <w:color w:val="auto"/>
          <w:kern w:val="2"/>
          <w:sz w:val="24"/>
          <w:szCs w:val="24"/>
          <w:highlight w:val="none"/>
          <w:lang w:val="en-US" w:eastAsia="zh-CN" w:bidi="ar-SA"/>
        </w:rPr>
        <w:t>和地下水</w:t>
      </w:r>
      <w:r>
        <w:rPr>
          <w:rFonts w:hint="default" w:ascii="Times New Roman" w:hAnsi="Times New Roman" w:eastAsia="仿宋" w:cs="Times New Roman"/>
          <w:color w:val="auto"/>
          <w:kern w:val="2"/>
          <w:sz w:val="24"/>
          <w:szCs w:val="24"/>
          <w:highlight w:val="none"/>
          <w:lang w:val="en-US" w:eastAsia="zh-CN" w:bidi="ar-SA"/>
        </w:rPr>
        <w:t>监测项目为：</w:t>
      </w:r>
    </w:p>
    <w:p w14:paraId="118EEEC8">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both"/>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b/>
          <w:bCs/>
          <w:color w:val="auto"/>
          <w:kern w:val="2"/>
          <w:sz w:val="24"/>
          <w:szCs w:val="24"/>
          <w:highlight w:val="none"/>
          <w:lang w:val="en-US" w:eastAsia="zh-CN" w:bidi="ar-SA"/>
        </w:rPr>
        <w:t>土壤：①GB 36600中基本45项：</w:t>
      </w:r>
      <w:r>
        <w:rPr>
          <w:rFonts w:hint="eastAsia" w:ascii="Times New Roman" w:hAnsi="Times New Roman" w:eastAsia="仿宋" w:cs="Times New Roman"/>
          <w:color w:val="auto"/>
          <w:kern w:val="2"/>
          <w:sz w:val="24"/>
          <w:szCs w:val="24"/>
          <w:highlight w:val="none"/>
          <w:lang w:val="en-US" w:eastAsia="zh-CN" w:bidi="ar-SA"/>
        </w:rPr>
        <w:t>重金属（砷、镉、铬（六价）、铜、铅、汞、镍），挥发性有机物（27项）：四氯化碳、氯仿、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邻二甲苯，半挥发性有机物（11项）：硝基苯、苯胺、2-氯酚、苯并[a]蒽、苯并[a]芘、苯并[b]荧蒽、苯并[k]荧蒽、䓛、二苯并[a,h]蒽、茚并[1,2,3-cd]芘、萘；</w:t>
      </w:r>
    </w:p>
    <w:p w14:paraId="321EC2DE">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both"/>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b/>
          <w:bCs/>
          <w:color w:val="auto"/>
          <w:kern w:val="2"/>
          <w:sz w:val="24"/>
          <w:szCs w:val="24"/>
          <w:highlight w:val="none"/>
          <w:lang w:val="en-US" w:eastAsia="zh-CN" w:bidi="ar-SA"/>
        </w:rPr>
        <w:t>②特征污染物：</w:t>
      </w:r>
      <w:r>
        <w:rPr>
          <w:rFonts w:hint="eastAsia" w:ascii="Times New Roman" w:hAnsi="Times New Roman" w:eastAsia="仿宋" w:cs="Times New Roman"/>
          <w:color w:val="auto"/>
          <w:kern w:val="2"/>
          <w:sz w:val="24"/>
          <w:szCs w:val="24"/>
          <w:highlight w:val="none"/>
          <w:lang w:val="en-US" w:eastAsia="zh-CN" w:bidi="ar-SA"/>
        </w:rPr>
        <w:t>pH值、氰化物、氟化物、甲醇、甲醛、铬、钼、锰、锡、锌、锑、钡、钴、铊、石油烃（C</w:t>
      </w:r>
      <w:r>
        <w:rPr>
          <w:rFonts w:hint="eastAsia" w:ascii="Times New Roman" w:hAnsi="Times New Roman" w:eastAsia="仿宋" w:cs="Times New Roman"/>
          <w:color w:val="auto"/>
          <w:kern w:val="2"/>
          <w:sz w:val="24"/>
          <w:szCs w:val="24"/>
          <w:highlight w:val="none"/>
          <w:vertAlign w:val="subscript"/>
          <w:lang w:val="en-US" w:eastAsia="zh-CN" w:bidi="ar-SA"/>
        </w:rPr>
        <w:t>10</w:t>
      </w:r>
      <w:r>
        <w:rPr>
          <w:rFonts w:hint="eastAsia" w:ascii="Times New Roman" w:hAnsi="Times New Roman" w:eastAsia="仿宋" w:cs="Times New Roman"/>
          <w:color w:val="auto"/>
          <w:kern w:val="2"/>
          <w:sz w:val="24"/>
          <w:szCs w:val="24"/>
          <w:highlight w:val="none"/>
          <w:lang w:val="en-US" w:eastAsia="zh-CN" w:bidi="ar-SA"/>
        </w:rPr>
        <w:t>-C</w:t>
      </w:r>
      <w:r>
        <w:rPr>
          <w:rFonts w:hint="eastAsia" w:ascii="Times New Roman" w:hAnsi="Times New Roman" w:eastAsia="仿宋" w:cs="Times New Roman"/>
          <w:color w:val="auto"/>
          <w:kern w:val="2"/>
          <w:sz w:val="24"/>
          <w:szCs w:val="24"/>
          <w:highlight w:val="none"/>
          <w:vertAlign w:val="subscript"/>
          <w:lang w:val="en-US" w:eastAsia="zh-CN" w:bidi="ar-SA"/>
        </w:rPr>
        <w:t>40</w:t>
      </w:r>
      <w:r>
        <w:rPr>
          <w:rFonts w:hint="eastAsia" w:ascii="Times New Roman" w:hAnsi="Times New Roman" w:eastAsia="仿宋" w:cs="Times New Roman"/>
          <w:color w:val="auto"/>
          <w:kern w:val="2"/>
          <w:sz w:val="24"/>
          <w:szCs w:val="24"/>
          <w:highlight w:val="none"/>
          <w:lang w:val="en-US" w:eastAsia="zh-CN" w:bidi="ar-SA"/>
        </w:rPr>
        <w:t>）、苯酚、苯甲醛、环氧氯丙烷、环氧乙烷、丙烯腈、双酚A、乙酸丁酯、苊烯、苊、芴、菲、荧蒽、芘、二噁英、氨氮、异佛尔酮、多氯联苯、总磷。</w:t>
      </w:r>
    </w:p>
    <w:p w14:paraId="0D1450C1">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both"/>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b/>
          <w:bCs/>
          <w:color w:val="auto"/>
          <w:highlight w:val="none"/>
          <w:lang w:val="en-US" w:eastAsia="zh-CN"/>
        </w:rPr>
        <w:t>地下水：</w:t>
      </w:r>
      <w:r>
        <w:rPr>
          <w:rFonts w:hint="eastAsia" w:ascii="Times New Roman" w:hAnsi="Times New Roman" w:eastAsia="仿宋" w:cs="Times New Roman"/>
          <w:b/>
          <w:bCs/>
          <w:color w:val="auto"/>
          <w:kern w:val="2"/>
          <w:sz w:val="24"/>
          <w:szCs w:val="24"/>
          <w:highlight w:val="none"/>
          <w:lang w:val="en-US" w:eastAsia="zh-CN" w:bidi="ar-SA"/>
        </w:rPr>
        <w:t>①GB/T 14848表1中“感官性状及一般化学指标”、“毒理学指标”：</w:t>
      </w:r>
      <w:r>
        <w:rPr>
          <w:rFonts w:hint="eastAsia" w:ascii="Times New Roman" w:hAnsi="Times New Roman" w:eastAsia="仿宋" w:cs="Times New Roman"/>
          <w:color w:val="auto"/>
          <w:kern w:val="2"/>
          <w:sz w:val="24"/>
          <w:szCs w:val="24"/>
          <w:highlight w:val="none"/>
          <w:lang w:val="en-US" w:eastAsia="zh-CN" w:bidi="ar-SA"/>
        </w:rPr>
        <w:t>pH值、色度、臭、浑浊度、肉眼可见物、总硬度、溶解性总固体、硫酸盐、氯化物、锰、铜、锌、铝、挥发性酚类、阴离子表面活性剂、耗氧量、氨氮、硫化物、钠、亚硝酸盐、硝酸盐、氰化物、氟化物、碘化物、汞、砷、硒、镉、六价铬、铅、三氯甲烷、四氯化碳、苯、甲苯；</w:t>
      </w:r>
    </w:p>
    <w:p w14:paraId="02A90314">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both"/>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b/>
          <w:bCs/>
          <w:color w:val="auto"/>
          <w:kern w:val="2"/>
          <w:sz w:val="24"/>
          <w:szCs w:val="24"/>
          <w:highlight w:val="none"/>
          <w:lang w:val="en-US" w:eastAsia="zh-CN" w:bidi="ar-SA"/>
        </w:rPr>
        <w:t>②GB 36600中基本45项：</w:t>
      </w:r>
      <w:r>
        <w:rPr>
          <w:rFonts w:hint="eastAsia" w:ascii="Times New Roman" w:hAnsi="Times New Roman" w:eastAsia="仿宋" w:cs="Times New Roman"/>
          <w:color w:val="auto"/>
          <w:kern w:val="2"/>
          <w:sz w:val="24"/>
          <w:szCs w:val="24"/>
          <w:highlight w:val="none"/>
          <w:lang w:val="en-US" w:eastAsia="zh-CN" w:bidi="ar-SA"/>
        </w:rPr>
        <w:t>重金属（砷、镉、铬（六价）、铜、铅、汞、镍），挥发性有机物（27项）：四氯化碳、氯仿、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邻二甲苯，半挥发性有机物（11项）：硝基苯、苯胺、2-氯酚、苯并[a]蒽、苯并[a]芘、苯并[b]荧蒽、苯并[k]荧蒽、䓛、二苯并[a,h]蒽、茚并[1,2,3-cd]芘、萘；</w:t>
      </w:r>
    </w:p>
    <w:p w14:paraId="47B1C789">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both"/>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b/>
          <w:bCs/>
          <w:color w:val="auto"/>
          <w:kern w:val="2"/>
          <w:sz w:val="24"/>
          <w:szCs w:val="24"/>
          <w:highlight w:val="none"/>
          <w:lang w:val="en-US" w:eastAsia="zh-CN" w:bidi="ar-SA"/>
        </w:rPr>
        <w:t>③特征污染物：</w:t>
      </w:r>
      <w:r>
        <w:rPr>
          <w:rFonts w:hint="eastAsia" w:ascii="Times New Roman" w:hAnsi="Times New Roman" w:eastAsia="仿宋" w:cs="Times New Roman"/>
          <w:color w:val="auto"/>
          <w:kern w:val="2"/>
          <w:sz w:val="24"/>
          <w:szCs w:val="24"/>
          <w:highlight w:val="none"/>
          <w:lang w:val="en-US" w:eastAsia="zh-CN" w:bidi="ar-SA"/>
        </w:rPr>
        <w:t>钼、锡、甲醇、甲醛、石油烃（C</w:t>
      </w:r>
      <w:r>
        <w:rPr>
          <w:rFonts w:hint="eastAsia" w:ascii="Times New Roman" w:hAnsi="Times New Roman" w:eastAsia="仿宋" w:cs="Times New Roman"/>
          <w:color w:val="auto"/>
          <w:kern w:val="2"/>
          <w:sz w:val="24"/>
          <w:szCs w:val="24"/>
          <w:highlight w:val="none"/>
          <w:vertAlign w:val="subscript"/>
          <w:lang w:val="en-US" w:eastAsia="zh-CN" w:bidi="ar-SA"/>
        </w:rPr>
        <w:t>10</w:t>
      </w:r>
      <w:r>
        <w:rPr>
          <w:rFonts w:hint="eastAsia" w:ascii="Times New Roman" w:hAnsi="Times New Roman" w:eastAsia="仿宋" w:cs="Times New Roman"/>
          <w:color w:val="auto"/>
          <w:kern w:val="2"/>
          <w:sz w:val="24"/>
          <w:szCs w:val="24"/>
          <w:highlight w:val="none"/>
          <w:lang w:val="en-US" w:eastAsia="zh-CN" w:bidi="ar-SA"/>
        </w:rPr>
        <w:t>-C</w:t>
      </w:r>
      <w:r>
        <w:rPr>
          <w:rFonts w:hint="eastAsia" w:ascii="Times New Roman" w:hAnsi="Times New Roman" w:eastAsia="仿宋" w:cs="Times New Roman"/>
          <w:color w:val="auto"/>
          <w:kern w:val="2"/>
          <w:sz w:val="24"/>
          <w:szCs w:val="24"/>
          <w:highlight w:val="none"/>
          <w:vertAlign w:val="subscript"/>
          <w:lang w:val="en-US" w:eastAsia="zh-CN" w:bidi="ar-SA"/>
        </w:rPr>
        <w:t>40</w:t>
      </w:r>
      <w:r>
        <w:rPr>
          <w:rFonts w:hint="eastAsia" w:ascii="Times New Roman" w:hAnsi="Times New Roman" w:eastAsia="仿宋" w:cs="Times New Roman"/>
          <w:color w:val="auto"/>
          <w:kern w:val="2"/>
          <w:sz w:val="24"/>
          <w:szCs w:val="24"/>
          <w:highlight w:val="none"/>
          <w:lang w:val="en-US" w:eastAsia="zh-CN" w:bidi="ar-SA"/>
        </w:rPr>
        <w:t>）、苯酚、环氧氯丙烷、环氧乙烷、丙烯腈、双酚A、乙酸丁酯、异佛尔酮、总磷。</w:t>
      </w:r>
    </w:p>
    <w:p w14:paraId="4A93A0D6">
      <w:pPr>
        <w:keepNext w:val="0"/>
        <w:keepLines w:val="0"/>
        <w:pageBreakBefore w:val="0"/>
        <w:widowControl w:val="0"/>
        <w:shd w:val="clear"/>
        <w:kinsoku/>
        <w:wordWrap/>
        <w:overflowPunct/>
        <w:topLinePunct w:val="0"/>
        <w:autoSpaceDE/>
        <w:autoSpaceDN/>
        <w:bidi w:val="0"/>
        <w:adjustRightInd w:val="0"/>
        <w:snapToGrid/>
        <w:spacing w:line="360" w:lineRule="auto"/>
        <w:ind w:firstLine="482" w:firstLineChars="200"/>
        <w:jc w:val="both"/>
        <w:textAlignment w:val="auto"/>
        <w:outlineLvl w:val="9"/>
        <w:rPr>
          <w:rFonts w:hint="eastAsia" w:ascii="Times New Roman" w:hAnsi="Times New Roman" w:eastAsia="仿宋" w:cs="Times New Roman"/>
          <w:b/>
          <w:bCs/>
          <w:color w:val="auto"/>
          <w:kern w:val="2"/>
          <w:sz w:val="24"/>
          <w:szCs w:val="24"/>
          <w:highlight w:val="none"/>
          <w:lang w:val="en-US" w:eastAsia="zh-CN" w:bidi="ar-SA"/>
        </w:rPr>
      </w:pPr>
      <w:r>
        <w:rPr>
          <w:rFonts w:hint="eastAsia" w:ascii="Times New Roman" w:hAnsi="Times New Roman" w:eastAsia="仿宋" w:cs="Times New Roman"/>
          <w:b/>
          <w:bCs/>
          <w:color w:val="auto"/>
          <w:kern w:val="2"/>
          <w:sz w:val="24"/>
          <w:szCs w:val="24"/>
          <w:highlight w:val="none"/>
          <w:lang w:val="en-US" w:eastAsia="zh-CN" w:bidi="ar-SA"/>
        </w:rPr>
        <w:t>调查结果：</w:t>
      </w:r>
    </w:p>
    <w:p w14:paraId="44C26A6D">
      <w:pPr>
        <w:keepNext w:val="0"/>
        <w:keepLines w:val="0"/>
        <w:pageBreakBefore w:val="0"/>
        <w:widowControl w:val="0"/>
        <w:kinsoku/>
        <w:wordWrap/>
        <w:overflowPunct/>
        <w:topLinePunct w:val="0"/>
        <w:bidi w:val="0"/>
        <w:snapToGrid/>
        <w:spacing w:line="360" w:lineRule="auto"/>
        <w:ind w:firstLine="482" w:firstLineChars="200"/>
        <w:jc w:val="both"/>
        <w:textAlignment w:val="auto"/>
        <w:outlineLvl w:val="9"/>
        <w:rPr>
          <w:rFonts w:hint="eastAsia" w:ascii="Times New Roman" w:hAnsi="Times New Roman" w:eastAsia="仿宋" w:cs="Times New Roman"/>
          <w:color w:val="000000"/>
          <w:kern w:val="0"/>
          <w:sz w:val="24"/>
          <w:szCs w:val="24"/>
          <w:highlight w:val="none"/>
          <w:lang w:val="en-US" w:eastAsia="zh-CN"/>
        </w:rPr>
      </w:pPr>
      <w:r>
        <w:rPr>
          <w:rFonts w:hint="eastAsia" w:ascii="Times New Roman" w:hAnsi="Times New Roman" w:eastAsia="仿宋" w:cs="Times New Roman"/>
          <w:b/>
          <w:bCs/>
          <w:highlight w:val="none"/>
          <w:lang w:val="en-US" w:eastAsia="zh-CN"/>
        </w:rPr>
        <w:t>（1）土壤调查结果</w:t>
      </w:r>
    </w:p>
    <w:p w14:paraId="567E4DA0">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outlineLvl w:val="9"/>
        <w:rPr>
          <w:rFonts w:hint="eastAsia" w:ascii="Times New Roman" w:hAnsi="Times New Roman" w:eastAsia="仿宋" w:cs="Times New Roman"/>
          <w:lang w:val="en-US" w:eastAsia="zh-CN"/>
        </w:rPr>
      </w:pPr>
      <w:r>
        <w:rPr>
          <w:rStyle w:val="8"/>
          <w:rFonts w:hint="default" w:ascii="Times New Roman" w:hAnsi="Times New Roman" w:eastAsia="仿宋" w:cs="Times New Roman"/>
          <w:b w:val="0"/>
          <w:i w:val="0"/>
          <w:color w:val="000000"/>
          <w:sz w:val="24"/>
          <w:szCs w:val="24"/>
          <w:highlight w:val="none"/>
          <w:lang w:val="en-US" w:eastAsia="zh-CN"/>
        </w:rPr>
        <w:t>本次调查</w:t>
      </w:r>
      <w:r>
        <w:rPr>
          <w:rStyle w:val="8"/>
          <w:rFonts w:hint="eastAsia" w:ascii="Times New Roman" w:hAnsi="Times New Roman" w:eastAsia="仿宋" w:cs="Times New Roman"/>
          <w:b w:val="0"/>
          <w:i w:val="0"/>
          <w:color w:val="000000"/>
          <w:sz w:val="24"/>
          <w:szCs w:val="24"/>
          <w:highlight w:val="none"/>
          <w:lang w:val="en-US" w:eastAsia="zh-CN"/>
        </w:rPr>
        <w:t>第一轮</w:t>
      </w:r>
      <w:r>
        <w:rPr>
          <w:rStyle w:val="8"/>
          <w:rFonts w:hint="default" w:ascii="Times New Roman" w:hAnsi="Times New Roman" w:eastAsia="仿宋" w:cs="Times New Roman"/>
          <w:b w:val="0"/>
          <w:i w:val="0"/>
          <w:color w:val="000000"/>
          <w:sz w:val="24"/>
          <w:szCs w:val="24"/>
          <w:highlight w:val="none"/>
          <w:lang w:val="en-US" w:eastAsia="zh-CN"/>
        </w:rPr>
        <w:t>土壤样品中</w:t>
      </w:r>
      <w:r>
        <w:rPr>
          <w:rFonts w:hint="eastAsia" w:ascii="Times New Roman" w:hAnsi="Times New Roman" w:eastAsia="仿宋" w:cs="Times New Roman"/>
          <w:lang w:val="en-US" w:eastAsia="zh-CN"/>
        </w:rPr>
        <w:t>，锰、钴、汞、砷、镉、铜、锌、铅、镍、铬、铊、钼、锑、钡均</w:t>
      </w:r>
      <w:r>
        <w:rPr>
          <w:rFonts w:hint="default" w:ascii="Times New Roman" w:hAnsi="Times New Roman" w:eastAsia="仿宋" w:cs="Times New Roman"/>
          <w:lang w:val="en-US" w:eastAsia="zh-CN"/>
        </w:rPr>
        <w:t>有检出，</w:t>
      </w:r>
      <w:r>
        <w:rPr>
          <w:rFonts w:hint="eastAsia" w:ascii="Times New Roman" w:hAnsi="Times New Roman" w:eastAsia="仿宋" w:cs="Times New Roman"/>
          <w:lang w:val="en-US" w:eastAsia="zh-CN"/>
        </w:rPr>
        <w:t>检出率</w:t>
      </w:r>
      <w:r>
        <w:rPr>
          <w:rFonts w:hint="default" w:ascii="Times New Roman" w:hAnsi="Times New Roman" w:eastAsia="仿宋" w:cs="Times New Roman"/>
          <w:lang w:val="en-US" w:eastAsia="zh-CN"/>
        </w:rPr>
        <w:t>100%</w:t>
      </w:r>
      <w:r>
        <w:rPr>
          <w:rFonts w:hint="eastAsia" w:ascii="Times New Roman" w:hAnsi="Times New Roman" w:eastAsia="仿宋" w:cs="Times New Roman"/>
          <w:lang w:val="en-US" w:eastAsia="zh-CN"/>
        </w:rPr>
        <w:t>，六价铬、锡均未检出，</w:t>
      </w:r>
      <w:r>
        <w:rPr>
          <w:rFonts w:hint="default" w:ascii="Times New Roman" w:hAnsi="Times New Roman" w:eastAsia="仿宋" w:cs="Times New Roman"/>
          <w:lang w:val="en-US" w:eastAsia="zh-CN"/>
        </w:rPr>
        <w:t>检出含量</w:t>
      </w:r>
      <w:r>
        <w:rPr>
          <w:rFonts w:hint="eastAsia" w:ascii="Times New Roman" w:hAnsi="Times New Roman" w:eastAsia="仿宋" w:cs="Times New Roman"/>
          <w:lang w:val="en-US" w:eastAsia="zh-CN"/>
        </w:rPr>
        <w:t>均</w:t>
      </w:r>
      <w:r>
        <w:rPr>
          <w:rFonts w:hint="default" w:ascii="Times New Roman" w:hAnsi="Times New Roman" w:eastAsia="仿宋" w:cs="Times New Roman"/>
          <w:lang w:val="en-US" w:eastAsia="zh-CN"/>
        </w:rPr>
        <w:t>未超过《土壤环境质量 建设用地土壤污染风险管控标准（试行）》（GB 36600-2018）</w:t>
      </w:r>
      <w:r>
        <w:rPr>
          <w:rFonts w:hint="eastAsia" w:ascii="Times New Roman" w:hAnsi="Times New Roman" w:eastAsia="仿宋" w:cs="Times New Roman"/>
          <w:lang w:val="en-US" w:eastAsia="zh-CN"/>
        </w:rPr>
        <w:t>、</w:t>
      </w:r>
      <w:r>
        <w:rPr>
          <w:rFonts w:hint="eastAsia" w:ascii="Times New Roman" w:hAnsi="Times New Roman" w:eastAsia="仿宋" w:cs="Times New Roman"/>
          <w:sz w:val="24"/>
          <w:szCs w:val="24"/>
          <w:lang w:val="en-US" w:eastAsia="zh-CN"/>
        </w:rPr>
        <w:t>《建设用地土壤污染风险筛选值》（江苏省地方标准）（DB32/T 4712-2024）第二类用地筛选值、《污染场地风险评估电子表格-2024-12-13》（（尧一骏（南京土壤研究所），陈樯（生态环境部南京所））第二类用地风险控制值</w:t>
      </w:r>
      <w:r>
        <w:rPr>
          <w:rFonts w:hint="eastAsia" w:ascii="Times New Roman" w:hAnsi="Times New Roman" w:eastAsia="仿宋" w:cs="Times New Roman"/>
          <w:lang w:val="en-US" w:eastAsia="zh-CN"/>
        </w:rPr>
        <w:t>。</w:t>
      </w:r>
    </w:p>
    <w:p w14:paraId="331D3FC2">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outlineLvl w:val="9"/>
        <w:rPr>
          <w:rFonts w:hint="eastAsia" w:ascii="Times New Roman" w:hAnsi="Times New Roman" w:eastAsia="仿宋" w:cs="Times New Roman"/>
          <w:lang w:val="en-US" w:eastAsia="zh-CN"/>
        </w:rPr>
      </w:pPr>
      <w:r>
        <w:rPr>
          <w:rStyle w:val="8"/>
          <w:rFonts w:hint="eastAsia" w:ascii="Times New Roman" w:hAnsi="Times New Roman" w:eastAsia="仿宋" w:cs="Times New Roman"/>
          <w:b w:val="0"/>
          <w:i w:val="0"/>
          <w:color w:val="000000"/>
          <w:sz w:val="24"/>
          <w:szCs w:val="24"/>
          <w:highlight w:val="none"/>
          <w:lang w:val="en-US" w:eastAsia="zh-CN"/>
        </w:rPr>
        <w:t>本次调查第二轮</w:t>
      </w:r>
      <w:r>
        <w:rPr>
          <w:rStyle w:val="8"/>
          <w:rFonts w:hint="default" w:ascii="Times New Roman" w:hAnsi="Times New Roman" w:eastAsia="仿宋" w:cs="Times New Roman"/>
          <w:b w:val="0"/>
          <w:i w:val="0"/>
          <w:color w:val="000000"/>
          <w:sz w:val="24"/>
          <w:szCs w:val="24"/>
          <w:highlight w:val="none"/>
          <w:lang w:val="en-US" w:eastAsia="zh-CN"/>
        </w:rPr>
        <w:t>土壤样品中</w:t>
      </w:r>
      <w:r>
        <w:rPr>
          <w:rFonts w:hint="eastAsia" w:ascii="Times New Roman" w:hAnsi="Times New Roman" w:eastAsia="仿宋" w:cs="Times New Roman"/>
          <w:lang w:val="en-US" w:eastAsia="zh-CN"/>
        </w:rPr>
        <w:t>，锰、钴、汞、砷、镉、铜、锌、铅、镍、铬、铊、钼、锑、钡均</w:t>
      </w:r>
      <w:r>
        <w:rPr>
          <w:rFonts w:hint="default" w:ascii="Times New Roman" w:hAnsi="Times New Roman" w:eastAsia="仿宋" w:cs="Times New Roman"/>
          <w:lang w:val="en-US" w:eastAsia="zh-CN"/>
        </w:rPr>
        <w:t>有检出，</w:t>
      </w:r>
      <w:r>
        <w:rPr>
          <w:rFonts w:hint="eastAsia" w:ascii="Times New Roman" w:hAnsi="Times New Roman" w:eastAsia="仿宋" w:cs="Times New Roman"/>
          <w:lang w:val="en-US" w:eastAsia="zh-CN"/>
        </w:rPr>
        <w:t>检出率</w:t>
      </w:r>
      <w:r>
        <w:rPr>
          <w:rFonts w:hint="default" w:ascii="Times New Roman" w:hAnsi="Times New Roman" w:eastAsia="仿宋" w:cs="Times New Roman"/>
          <w:lang w:val="en-US" w:eastAsia="zh-CN"/>
        </w:rPr>
        <w:t>100%</w:t>
      </w:r>
      <w:r>
        <w:rPr>
          <w:rFonts w:hint="eastAsia" w:ascii="Times New Roman" w:hAnsi="Times New Roman" w:eastAsia="仿宋" w:cs="Times New Roman"/>
          <w:lang w:val="en-US" w:eastAsia="zh-CN"/>
        </w:rPr>
        <w:t>，六价铬有检出，检出率为3%，锡有检出，检出率为0.7%，</w:t>
      </w:r>
      <w:r>
        <w:rPr>
          <w:rFonts w:hint="default" w:ascii="Times New Roman" w:hAnsi="Times New Roman" w:eastAsia="仿宋" w:cs="Times New Roman"/>
          <w:lang w:val="en-US" w:eastAsia="zh-CN"/>
        </w:rPr>
        <w:t>检出含量</w:t>
      </w:r>
      <w:r>
        <w:rPr>
          <w:rFonts w:hint="eastAsia" w:ascii="Times New Roman" w:hAnsi="Times New Roman" w:eastAsia="仿宋" w:cs="Times New Roman"/>
          <w:lang w:val="en-US" w:eastAsia="zh-CN"/>
        </w:rPr>
        <w:t>均</w:t>
      </w:r>
      <w:r>
        <w:rPr>
          <w:rFonts w:hint="default" w:ascii="Times New Roman" w:hAnsi="Times New Roman" w:eastAsia="仿宋" w:cs="Times New Roman"/>
          <w:lang w:val="en-US" w:eastAsia="zh-CN"/>
        </w:rPr>
        <w:t>未超过《土壤环境质量 建设用地土壤污染风险管控标准（试行）》（GB 36600-2018）</w:t>
      </w:r>
      <w:r>
        <w:rPr>
          <w:rFonts w:hint="eastAsia" w:ascii="Times New Roman" w:hAnsi="Times New Roman" w:eastAsia="仿宋" w:cs="Times New Roman"/>
          <w:lang w:val="en-US" w:eastAsia="zh-CN"/>
        </w:rPr>
        <w:t>、</w:t>
      </w:r>
      <w:r>
        <w:rPr>
          <w:rFonts w:hint="eastAsia" w:ascii="Times New Roman" w:hAnsi="Times New Roman" w:eastAsia="仿宋" w:cs="Times New Roman"/>
          <w:sz w:val="24"/>
          <w:szCs w:val="24"/>
          <w:lang w:val="en-US" w:eastAsia="zh-CN"/>
        </w:rPr>
        <w:t>《建设用地土壤污染风险筛选值》（江苏省地方标准）（DB32/T 4712-2024）第二类用地筛选值、《污染场地风险评估电子表格-2024-12-13》（（尧一骏（南京土壤研究所），陈樯（生态环境部南京所））第二类用地风险控制值</w:t>
      </w:r>
      <w:r>
        <w:rPr>
          <w:rFonts w:hint="eastAsia" w:ascii="Times New Roman" w:hAnsi="Times New Roman" w:eastAsia="仿宋" w:cs="Times New Roman"/>
          <w:lang w:val="en-US" w:eastAsia="zh-CN"/>
        </w:rPr>
        <w:t>。</w:t>
      </w:r>
    </w:p>
    <w:p w14:paraId="7F26C64A">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outlineLvl w:val="9"/>
        <w:rPr>
          <w:rFonts w:hint="default" w:ascii="Times New Roman" w:hAnsi="Times New Roman" w:eastAsia="仿宋" w:cs="Times New Roman"/>
          <w:lang w:val="en-US" w:eastAsia="zh-CN"/>
        </w:rPr>
      </w:pPr>
      <w:r>
        <w:rPr>
          <w:rStyle w:val="8"/>
          <w:rFonts w:hint="default" w:ascii="Times New Roman" w:hAnsi="Times New Roman" w:eastAsia="仿宋" w:cs="Times New Roman"/>
          <w:b w:val="0"/>
          <w:i w:val="0"/>
          <w:color w:val="000000"/>
          <w:sz w:val="24"/>
          <w:szCs w:val="24"/>
          <w:highlight w:val="none"/>
          <w:lang w:val="en-US" w:eastAsia="zh-CN"/>
        </w:rPr>
        <w:t>本次调查</w:t>
      </w:r>
      <w:r>
        <w:rPr>
          <w:rStyle w:val="8"/>
          <w:rFonts w:hint="eastAsia" w:ascii="Times New Roman" w:hAnsi="Times New Roman" w:eastAsia="仿宋" w:cs="Times New Roman"/>
          <w:b w:val="0"/>
          <w:i w:val="0"/>
          <w:color w:val="000000"/>
          <w:sz w:val="24"/>
          <w:szCs w:val="24"/>
          <w:highlight w:val="none"/>
          <w:lang w:val="en-US" w:eastAsia="zh-CN"/>
        </w:rPr>
        <w:t>第一轮</w:t>
      </w:r>
      <w:r>
        <w:rPr>
          <w:rStyle w:val="8"/>
          <w:rFonts w:hint="default" w:ascii="Times New Roman" w:hAnsi="Times New Roman" w:eastAsia="仿宋" w:cs="Times New Roman"/>
          <w:b w:val="0"/>
          <w:i w:val="0"/>
          <w:color w:val="000000"/>
          <w:sz w:val="24"/>
          <w:szCs w:val="24"/>
          <w:highlight w:val="none"/>
          <w:lang w:val="en-US" w:eastAsia="zh-CN"/>
        </w:rPr>
        <w:t>土壤样品中</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挥发性有机物（VOCs）中</w:t>
      </w:r>
      <w:r>
        <w:rPr>
          <w:rFonts w:hint="eastAsia" w:ascii="Times New Roman" w:hAnsi="Times New Roman" w:eastAsia="仿宋" w:cs="Times New Roman"/>
          <w:lang w:val="en-US" w:eastAsia="zh-CN"/>
        </w:rPr>
        <w:t>甲苯</w:t>
      </w:r>
      <w:r>
        <w:rPr>
          <w:rFonts w:hint="default" w:ascii="Times New Roman" w:hAnsi="Times New Roman" w:eastAsia="仿宋" w:cs="Times New Roman"/>
          <w:lang w:val="en-US" w:eastAsia="zh-CN"/>
        </w:rPr>
        <w:t>检出率</w:t>
      </w:r>
      <w:r>
        <w:rPr>
          <w:rFonts w:hint="eastAsia" w:ascii="Times New Roman" w:hAnsi="Times New Roman" w:eastAsia="仿宋" w:cs="Times New Roman"/>
          <w:lang w:val="en-US" w:eastAsia="zh-CN"/>
        </w:rPr>
        <w:t>20</w:t>
      </w:r>
      <w:r>
        <w:rPr>
          <w:rFonts w:hint="default" w:ascii="Times New Roman" w:hAnsi="Times New Roman" w:eastAsia="仿宋" w:cs="Times New Roman"/>
          <w:lang w:val="en-US" w:eastAsia="zh-CN"/>
        </w:rPr>
        <w:t>%；间二甲苯+对二甲苯</w:t>
      </w:r>
      <w:r>
        <w:rPr>
          <w:rFonts w:hint="eastAsia" w:ascii="Times New Roman" w:hAnsi="Times New Roman" w:eastAsia="仿宋" w:cs="Times New Roman"/>
          <w:lang w:val="en-US" w:eastAsia="zh-CN"/>
        </w:rPr>
        <w:t>、邻二甲苯检出率18.3%；</w:t>
      </w:r>
      <w:r>
        <w:rPr>
          <w:rFonts w:hint="default" w:ascii="Times New Roman" w:hAnsi="Times New Roman" w:eastAsia="仿宋" w:cs="Times New Roman"/>
          <w:lang w:val="en-US" w:eastAsia="zh-CN"/>
        </w:rPr>
        <w:t>乙苯检出率</w:t>
      </w:r>
      <w:r>
        <w:rPr>
          <w:rFonts w:hint="eastAsia" w:ascii="Times New Roman" w:hAnsi="Times New Roman" w:eastAsia="仿宋" w:cs="Times New Roman"/>
          <w:lang w:val="en-US" w:eastAsia="zh-CN"/>
        </w:rPr>
        <w:t>11.7</w:t>
      </w:r>
      <w:r>
        <w:rPr>
          <w:rFonts w:hint="default" w:ascii="Times New Roman" w:hAnsi="Times New Roman" w:eastAsia="仿宋" w:cs="Times New Roman"/>
          <w:lang w:val="en-US" w:eastAsia="zh-CN"/>
        </w:rPr>
        <w:t>%；</w:t>
      </w:r>
      <w:r>
        <w:rPr>
          <w:rFonts w:hint="eastAsia" w:ascii="Times New Roman" w:hAnsi="Times New Roman" w:eastAsia="仿宋" w:cs="Times New Roman"/>
          <w:lang w:val="en-US" w:eastAsia="zh-CN"/>
        </w:rPr>
        <w:t>1，1-二氯乙烷检出率6.7%；氯苯、1，2-二氯苯检出率3.3%；</w:t>
      </w:r>
      <w:r>
        <w:rPr>
          <w:rFonts w:hint="default" w:ascii="Times New Roman" w:hAnsi="Times New Roman" w:eastAsia="仿宋" w:cs="Times New Roman"/>
          <w:lang w:val="en-US" w:eastAsia="zh-CN"/>
        </w:rPr>
        <w:t>苯乙烯</w:t>
      </w:r>
      <w:r>
        <w:rPr>
          <w:rFonts w:hint="eastAsia" w:ascii="Times New Roman" w:hAnsi="Times New Roman" w:eastAsia="仿宋" w:cs="Times New Roman"/>
          <w:lang w:val="en-US" w:eastAsia="zh-CN"/>
        </w:rPr>
        <w:t>、1，4-二氯苯</w:t>
      </w:r>
      <w:r>
        <w:rPr>
          <w:rFonts w:hint="default" w:ascii="Times New Roman" w:hAnsi="Times New Roman" w:eastAsia="仿宋" w:cs="Times New Roman"/>
          <w:lang w:val="en-US" w:eastAsia="zh-CN"/>
        </w:rPr>
        <w:t>检出率</w:t>
      </w:r>
      <w:r>
        <w:rPr>
          <w:rFonts w:hint="eastAsia" w:ascii="Times New Roman" w:hAnsi="Times New Roman" w:eastAsia="仿宋" w:cs="Times New Roman"/>
          <w:lang w:val="en-US" w:eastAsia="zh-CN"/>
        </w:rPr>
        <w:t>1.7</w:t>
      </w:r>
      <w:r>
        <w:rPr>
          <w:rFonts w:hint="default" w:ascii="Times New Roman" w:hAnsi="Times New Roman" w:eastAsia="仿宋" w:cs="Times New Roman"/>
          <w:lang w:val="en-US" w:eastAsia="zh-CN"/>
        </w:rPr>
        <w:t>%，其他有机物未检出，检测结果均低于《土壤环境质量建设用地土壤污染风险管控标准（试行）》（GB 36600-2018）中第</w:t>
      </w:r>
      <w:r>
        <w:rPr>
          <w:rFonts w:hint="eastAsia" w:ascii="Times New Roman" w:hAnsi="Times New Roman" w:eastAsia="仿宋" w:cs="Times New Roman"/>
          <w:lang w:val="en-US" w:eastAsia="zh-CN"/>
        </w:rPr>
        <w:t>二</w:t>
      </w:r>
      <w:r>
        <w:rPr>
          <w:rFonts w:hint="default" w:ascii="Times New Roman" w:hAnsi="Times New Roman" w:eastAsia="仿宋" w:cs="Times New Roman"/>
          <w:lang w:val="en-US" w:eastAsia="zh-CN"/>
        </w:rPr>
        <w:t>类用地筛选值。结合地块历史情况可知，</w:t>
      </w:r>
      <w:r>
        <w:rPr>
          <w:rFonts w:hint="eastAsia" w:ascii="Times New Roman" w:hAnsi="Times New Roman" w:eastAsia="仿宋" w:cs="Times New Roman"/>
          <w:lang w:val="en-US" w:eastAsia="zh-CN"/>
        </w:rPr>
        <w:t>可能在原恒顺化工生产过程中有跑冒滴漏，造成某些点位挥发性有机物有检出</w:t>
      </w:r>
      <w:r>
        <w:rPr>
          <w:rFonts w:hint="default" w:ascii="Times New Roman" w:hAnsi="Times New Roman" w:eastAsia="仿宋" w:cs="Times New Roman"/>
          <w:lang w:val="en-US" w:eastAsia="zh-CN"/>
        </w:rPr>
        <w:t>。</w:t>
      </w:r>
    </w:p>
    <w:p w14:paraId="6EEB1466">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本次调查</w:t>
      </w:r>
      <w:r>
        <w:rPr>
          <w:rFonts w:hint="eastAsia" w:ascii="Times New Roman" w:hAnsi="Times New Roman" w:eastAsia="仿宋" w:cs="Times New Roman"/>
          <w:lang w:val="en-US" w:eastAsia="zh-CN"/>
        </w:rPr>
        <w:t>第二轮</w:t>
      </w:r>
      <w:r>
        <w:rPr>
          <w:rFonts w:hint="default" w:ascii="Times New Roman" w:hAnsi="Times New Roman" w:eastAsia="仿宋" w:cs="Times New Roman"/>
          <w:lang w:val="en-US" w:eastAsia="zh-CN"/>
        </w:rPr>
        <w:t>采集的土壤样品挥发性有机物（VOCs）中间二甲苯+对二甲苯</w:t>
      </w:r>
      <w:r>
        <w:rPr>
          <w:rFonts w:hint="eastAsia" w:ascii="Times New Roman" w:hAnsi="Times New Roman" w:eastAsia="仿宋" w:cs="Times New Roman"/>
          <w:lang w:val="en-US" w:eastAsia="zh-CN"/>
        </w:rPr>
        <w:t>、邻二甲苯检出率3.7%；甲苯、</w:t>
      </w:r>
      <w:r>
        <w:rPr>
          <w:rFonts w:hint="default" w:ascii="Times New Roman" w:hAnsi="Times New Roman" w:eastAsia="仿宋" w:cs="Times New Roman"/>
          <w:lang w:val="en-US" w:eastAsia="zh-CN"/>
        </w:rPr>
        <w:t>乙苯检出率</w:t>
      </w:r>
      <w:r>
        <w:rPr>
          <w:rFonts w:hint="eastAsia" w:ascii="Times New Roman" w:hAnsi="Times New Roman" w:eastAsia="仿宋" w:cs="Times New Roman"/>
          <w:lang w:val="en-US" w:eastAsia="zh-CN"/>
        </w:rPr>
        <w:t>2.2</w:t>
      </w:r>
      <w:r>
        <w:rPr>
          <w:rFonts w:hint="default" w:ascii="Times New Roman" w:hAnsi="Times New Roman" w:eastAsia="仿宋" w:cs="Times New Roman"/>
          <w:lang w:val="en-US" w:eastAsia="zh-CN"/>
        </w:rPr>
        <w:t>%；</w:t>
      </w:r>
      <w:r>
        <w:rPr>
          <w:rFonts w:hint="eastAsia" w:ascii="Times New Roman" w:hAnsi="Times New Roman" w:eastAsia="仿宋" w:cs="Times New Roman"/>
          <w:lang w:val="en-US" w:eastAsia="zh-CN"/>
        </w:rPr>
        <w:t>1,2-二氯乙烷检出率0.7</w:t>
      </w:r>
      <w:r>
        <w:rPr>
          <w:rFonts w:hint="default" w:ascii="Times New Roman" w:hAnsi="Times New Roman" w:eastAsia="仿宋" w:cs="Times New Roman"/>
          <w:lang w:val="en-US" w:eastAsia="zh-CN"/>
        </w:rPr>
        <w:t>%，其他</w:t>
      </w:r>
      <w:r>
        <w:rPr>
          <w:rFonts w:hint="eastAsia" w:ascii="Times New Roman" w:hAnsi="Times New Roman" w:eastAsia="仿宋" w:cs="Times New Roman"/>
          <w:lang w:val="en-US" w:eastAsia="zh-CN"/>
        </w:rPr>
        <w:t>挥发性</w:t>
      </w:r>
      <w:r>
        <w:rPr>
          <w:rFonts w:hint="default" w:ascii="Times New Roman" w:hAnsi="Times New Roman" w:eastAsia="仿宋" w:cs="Times New Roman"/>
          <w:lang w:val="en-US" w:eastAsia="zh-CN"/>
        </w:rPr>
        <w:t>有机物</w:t>
      </w:r>
      <w:r>
        <w:rPr>
          <w:rFonts w:hint="eastAsia" w:ascii="Times New Roman" w:hAnsi="Times New Roman" w:eastAsia="仿宋" w:cs="Times New Roman"/>
          <w:lang w:val="en-US" w:eastAsia="zh-CN"/>
        </w:rPr>
        <w:t>均</w:t>
      </w:r>
      <w:r>
        <w:rPr>
          <w:rFonts w:hint="default" w:ascii="Times New Roman" w:hAnsi="Times New Roman" w:eastAsia="仿宋" w:cs="Times New Roman"/>
          <w:lang w:val="en-US" w:eastAsia="zh-CN"/>
        </w:rPr>
        <w:t>未检出，检</w:t>
      </w:r>
      <w:r>
        <w:rPr>
          <w:rFonts w:hint="eastAsia" w:ascii="Times New Roman" w:hAnsi="Times New Roman" w:eastAsia="仿宋" w:cs="Times New Roman"/>
          <w:lang w:val="en-US" w:eastAsia="zh-CN"/>
        </w:rPr>
        <w:t>出</w:t>
      </w:r>
      <w:r>
        <w:rPr>
          <w:rFonts w:hint="default" w:ascii="Times New Roman" w:hAnsi="Times New Roman" w:eastAsia="仿宋" w:cs="Times New Roman"/>
          <w:lang w:val="en-US" w:eastAsia="zh-CN"/>
        </w:rPr>
        <w:t>结果均低于《土壤环境质量建设用地土壤污染风险管控标准（试行）》（GB 36600-2018）中第</w:t>
      </w:r>
      <w:r>
        <w:rPr>
          <w:rFonts w:hint="eastAsia" w:ascii="Times New Roman" w:hAnsi="Times New Roman" w:eastAsia="仿宋" w:cs="Times New Roman"/>
          <w:lang w:val="en-US" w:eastAsia="zh-CN"/>
        </w:rPr>
        <w:t>二</w:t>
      </w:r>
      <w:r>
        <w:rPr>
          <w:rFonts w:hint="default" w:ascii="Times New Roman" w:hAnsi="Times New Roman" w:eastAsia="仿宋" w:cs="Times New Roman"/>
          <w:lang w:val="en-US" w:eastAsia="zh-CN"/>
        </w:rPr>
        <w:t>类用地筛选值。结合地块历史情况可知，</w:t>
      </w:r>
      <w:r>
        <w:rPr>
          <w:rFonts w:hint="eastAsia" w:ascii="Times New Roman" w:hAnsi="Times New Roman" w:eastAsia="仿宋" w:cs="Times New Roman"/>
          <w:lang w:val="en-US" w:eastAsia="zh-CN"/>
        </w:rPr>
        <w:t>可能在原恒顺化工生产过程中有跑冒滴漏，造成某些点位挥发性有机物有检出</w:t>
      </w:r>
      <w:r>
        <w:rPr>
          <w:rFonts w:hint="default" w:ascii="Times New Roman" w:hAnsi="Times New Roman" w:eastAsia="仿宋" w:cs="Times New Roman"/>
          <w:lang w:val="en-US" w:eastAsia="zh-CN"/>
        </w:rPr>
        <w:t>。</w:t>
      </w:r>
    </w:p>
    <w:p w14:paraId="3406C324">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outlineLvl w:val="9"/>
        <w:rPr>
          <w:rFonts w:hint="eastAsia" w:ascii="Times New Roman" w:hAnsi="Times New Roman" w:eastAsia="仿宋" w:cs="Times New Roman"/>
          <w:lang w:val="en-US" w:eastAsia="zh-CN"/>
        </w:rPr>
      </w:pPr>
      <w:r>
        <w:rPr>
          <w:rFonts w:hint="default" w:ascii="Times New Roman" w:hAnsi="Times New Roman" w:eastAsia="仿宋" w:cs="Times New Roman"/>
          <w:lang w:val="en-US" w:eastAsia="zh-CN"/>
        </w:rPr>
        <w:t>本次调查</w:t>
      </w:r>
      <w:r>
        <w:rPr>
          <w:rFonts w:hint="eastAsia" w:ascii="Times New Roman" w:hAnsi="Times New Roman" w:eastAsia="仿宋" w:cs="Times New Roman"/>
          <w:lang w:val="en-US" w:eastAsia="zh-CN"/>
        </w:rPr>
        <w:t>第一轮</w:t>
      </w:r>
      <w:r>
        <w:rPr>
          <w:rFonts w:hint="default" w:ascii="Times New Roman" w:hAnsi="Times New Roman" w:eastAsia="仿宋" w:cs="Times New Roman"/>
          <w:lang w:val="en-US" w:eastAsia="zh-CN"/>
        </w:rPr>
        <w:t>采集的土壤样品</w:t>
      </w:r>
      <w:r>
        <w:rPr>
          <w:rFonts w:hint="eastAsia" w:ascii="Times New Roman" w:hAnsi="Times New Roman" w:eastAsia="仿宋" w:cs="Times New Roman"/>
          <w:lang w:val="en-US" w:eastAsia="zh-CN"/>
        </w:rPr>
        <w:t>半</w:t>
      </w:r>
      <w:r>
        <w:rPr>
          <w:rFonts w:hint="default" w:ascii="Times New Roman" w:hAnsi="Times New Roman" w:eastAsia="仿宋" w:cs="Times New Roman"/>
          <w:lang w:val="en-US" w:eastAsia="zh-CN"/>
        </w:rPr>
        <w:t>挥发性有机物（</w:t>
      </w:r>
      <w:r>
        <w:rPr>
          <w:rFonts w:hint="eastAsia" w:ascii="Times New Roman" w:hAnsi="Times New Roman" w:eastAsia="仿宋" w:cs="Times New Roman"/>
          <w:lang w:val="en-US" w:eastAsia="zh-CN"/>
        </w:rPr>
        <w:t>S</w:t>
      </w:r>
      <w:r>
        <w:rPr>
          <w:rFonts w:hint="default" w:ascii="Times New Roman" w:hAnsi="Times New Roman" w:eastAsia="仿宋" w:cs="Times New Roman"/>
          <w:lang w:val="en-US" w:eastAsia="zh-CN"/>
        </w:rPr>
        <w:t>VOCs）</w:t>
      </w:r>
      <w:r>
        <w:rPr>
          <w:rFonts w:hint="eastAsia" w:ascii="Times New Roman" w:hAnsi="Times New Roman" w:eastAsia="仿宋" w:cs="Times New Roman"/>
          <w:lang w:val="en-US" w:eastAsia="zh-CN"/>
        </w:rPr>
        <w:t>中苯并[a]蒽、苯并[a]芘、苯并[b]荧蒽、苯并[k]荧蒽、䓛、茚并[1，2，3-cd]芘、萘检出率1.7%，其他半挥发性有机物未检出，检测结果均低于</w:t>
      </w:r>
      <w:r>
        <w:rPr>
          <w:rFonts w:hint="default" w:ascii="Times New Roman" w:hAnsi="Times New Roman" w:eastAsia="仿宋" w:cs="Times New Roman"/>
          <w:lang w:val="en-US" w:eastAsia="zh-CN"/>
        </w:rPr>
        <w:t>《土壤环境质量建设用地土壤污染风险管控标准（试行）》（GB 36600-2018）中第</w:t>
      </w:r>
      <w:r>
        <w:rPr>
          <w:rFonts w:hint="eastAsia" w:ascii="Times New Roman" w:hAnsi="Times New Roman" w:eastAsia="仿宋" w:cs="Times New Roman"/>
          <w:lang w:val="en-US" w:eastAsia="zh-CN"/>
        </w:rPr>
        <w:t>二</w:t>
      </w:r>
      <w:r>
        <w:rPr>
          <w:rFonts w:hint="default" w:ascii="Times New Roman" w:hAnsi="Times New Roman" w:eastAsia="仿宋" w:cs="Times New Roman"/>
          <w:lang w:val="en-US" w:eastAsia="zh-CN"/>
        </w:rPr>
        <w:t>类用地筛选值。结合地块历史情况可知，</w:t>
      </w:r>
      <w:r>
        <w:rPr>
          <w:rFonts w:hint="eastAsia" w:ascii="Times New Roman" w:hAnsi="Times New Roman" w:eastAsia="仿宋" w:cs="Times New Roman"/>
          <w:lang w:val="en-US" w:eastAsia="zh-CN"/>
        </w:rPr>
        <w:t>检出点位为油炉房附近，可能是历史生产中油炉房燃烧产生的大气沉降导致的。</w:t>
      </w:r>
    </w:p>
    <w:p w14:paraId="68C7FD94">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本次调查</w:t>
      </w:r>
      <w:r>
        <w:rPr>
          <w:rFonts w:hint="eastAsia" w:ascii="Times New Roman" w:hAnsi="Times New Roman" w:eastAsia="仿宋" w:cs="Times New Roman"/>
          <w:lang w:val="en-US" w:eastAsia="zh-CN"/>
        </w:rPr>
        <w:t>第二轮</w:t>
      </w:r>
      <w:r>
        <w:rPr>
          <w:rFonts w:hint="default" w:ascii="Times New Roman" w:hAnsi="Times New Roman" w:eastAsia="仿宋" w:cs="Times New Roman"/>
          <w:lang w:val="en-US" w:eastAsia="zh-CN"/>
        </w:rPr>
        <w:t>采集的土壤样品</w:t>
      </w:r>
      <w:r>
        <w:rPr>
          <w:rFonts w:hint="eastAsia" w:ascii="Times New Roman" w:hAnsi="Times New Roman" w:eastAsia="仿宋" w:cs="Times New Roman"/>
          <w:lang w:val="en-US" w:eastAsia="zh-CN"/>
        </w:rPr>
        <w:t>半</w:t>
      </w:r>
      <w:r>
        <w:rPr>
          <w:rFonts w:hint="default" w:ascii="Times New Roman" w:hAnsi="Times New Roman" w:eastAsia="仿宋" w:cs="Times New Roman"/>
          <w:lang w:val="en-US" w:eastAsia="zh-CN"/>
        </w:rPr>
        <w:t>挥发性有机物（</w:t>
      </w:r>
      <w:r>
        <w:rPr>
          <w:rFonts w:hint="eastAsia" w:ascii="Times New Roman" w:hAnsi="Times New Roman" w:eastAsia="仿宋" w:cs="Times New Roman"/>
          <w:lang w:val="en-US" w:eastAsia="zh-CN"/>
        </w:rPr>
        <w:t>S</w:t>
      </w:r>
      <w:r>
        <w:rPr>
          <w:rFonts w:hint="default" w:ascii="Times New Roman" w:hAnsi="Times New Roman" w:eastAsia="仿宋" w:cs="Times New Roman"/>
          <w:lang w:val="en-US" w:eastAsia="zh-CN"/>
        </w:rPr>
        <w:t>VOCs）</w:t>
      </w:r>
      <w:r>
        <w:rPr>
          <w:rFonts w:hint="eastAsia" w:ascii="Times New Roman" w:hAnsi="Times New Roman" w:eastAsia="仿宋" w:cs="Times New Roman"/>
          <w:lang w:val="en-US" w:eastAsia="zh-CN"/>
        </w:rPr>
        <w:t>中苯并[a]蒽、苯并[a]芘、䓛检出率4.5%，茚并[1，2，3-cd]芘检出率3.7%，苯并[b]荧蒽检出率3.0%，苯并[k]荧蒽检出率0.7%，其他半挥发性有机物均未检出，检出结果均低于</w:t>
      </w:r>
      <w:r>
        <w:rPr>
          <w:rFonts w:hint="default" w:ascii="Times New Roman" w:hAnsi="Times New Roman" w:eastAsia="仿宋" w:cs="Times New Roman"/>
          <w:lang w:val="en-US" w:eastAsia="zh-CN"/>
        </w:rPr>
        <w:t>《土壤环境质量建设用地土壤污染风险管控标准（试行）》（GB 36600-2018）中第</w:t>
      </w:r>
      <w:r>
        <w:rPr>
          <w:rFonts w:hint="eastAsia" w:ascii="Times New Roman" w:hAnsi="Times New Roman" w:eastAsia="仿宋" w:cs="Times New Roman"/>
          <w:lang w:val="en-US" w:eastAsia="zh-CN"/>
        </w:rPr>
        <w:t>二</w:t>
      </w:r>
      <w:r>
        <w:rPr>
          <w:rFonts w:hint="default" w:ascii="Times New Roman" w:hAnsi="Times New Roman" w:eastAsia="仿宋" w:cs="Times New Roman"/>
          <w:lang w:val="en-US" w:eastAsia="zh-CN"/>
        </w:rPr>
        <w:t>类用地筛选值。结合地块历史情况可知，</w:t>
      </w:r>
      <w:r>
        <w:rPr>
          <w:rFonts w:hint="eastAsia" w:ascii="Times New Roman" w:hAnsi="Times New Roman" w:eastAsia="仿宋" w:cs="Times New Roman"/>
          <w:lang w:val="en-US" w:eastAsia="zh-CN"/>
        </w:rPr>
        <w:t>检出最大值点位为锅炉房堆煤区域表层土样，可能是历史生产中该区域堆煤导致的。</w:t>
      </w:r>
    </w:p>
    <w:p w14:paraId="54F88DB2">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outlineLvl w:val="9"/>
        <w:rPr>
          <w:rFonts w:hint="eastAsia" w:ascii="Times New Roman" w:hAnsi="Times New Roman" w:eastAsia="仿宋" w:cs="Times New Roman"/>
          <w:lang w:val="en-US" w:eastAsia="zh-CN"/>
        </w:rPr>
      </w:pPr>
      <w:r>
        <w:rPr>
          <w:rFonts w:hint="default" w:ascii="Times New Roman" w:hAnsi="Times New Roman" w:eastAsia="仿宋" w:cs="Times New Roman"/>
          <w:lang w:val="en-US" w:eastAsia="zh-CN"/>
        </w:rPr>
        <w:t>本次调查</w:t>
      </w:r>
      <w:r>
        <w:rPr>
          <w:rFonts w:hint="eastAsia" w:ascii="Times New Roman" w:hAnsi="Times New Roman" w:eastAsia="仿宋" w:cs="Times New Roman"/>
          <w:lang w:val="en-US" w:eastAsia="zh-CN"/>
        </w:rPr>
        <w:t>第一轮</w:t>
      </w:r>
      <w:r>
        <w:rPr>
          <w:rFonts w:hint="default" w:ascii="Times New Roman" w:hAnsi="Times New Roman" w:eastAsia="仿宋" w:cs="Times New Roman"/>
          <w:lang w:val="en-US" w:eastAsia="zh-CN"/>
        </w:rPr>
        <w:t>采集的土壤样品中氨氮</w:t>
      </w:r>
      <w:r>
        <w:rPr>
          <w:rFonts w:hint="eastAsia" w:ascii="Times New Roman" w:hAnsi="Times New Roman" w:eastAsia="仿宋" w:cs="Times New Roman"/>
          <w:lang w:val="en-US" w:eastAsia="zh-CN"/>
        </w:rPr>
        <w:t>、</w:t>
      </w:r>
      <w:r>
        <w:rPr>
          <w:rFonts w:hint="eastAsia" w:ascii="Times New Roman" w:hAnsi="Times New Roman" w:eastAsia="仿宋" w:cs="Times New Roman"/>
          <w:color w:val="auto"/>
          <w:highlight w:val="none"/>
          <w:lang w:val="en-US" w:eastAsia="zh-CN"/>
        </w:rPr>
        <w:t>总磷、</w:t>
      </w:r>
      <w:r>
        <w:rPr>
          <w:rFonts w:hint="default" w:ascii="Times New Roman" w:hAnsi="Times New Roman" w:eastAsia="仿宋" w:cs="Times New Roman"/>
          <w:lang w:val="en-US" w:eastAsia="zh-CN"/>
        </w:rPr>
        <w:t>总氟化物</w:t>
      </w:r>
      <w:r>
        <w:rPr>
          <w:rFonts w:hint="eastAsia" w:ascii="Times New Roman" w:hAnsi="Times New Roman" w:eastAsia="仿宋" w:cs="Times New Roman"/>
          <w:lang w:val="en-US" w:eastAsia="zh-CN"/>
        </w:rPr>
        <w:t>、甲醛均</w:t>
      </w:r>
      <w:r>
        <w:rPr>
          <w:rFonts w:hint="default" w:ascii="Times New Roman" w:hAnsi="Times New Roman" w:eastAsia="仿宋" w:cs="Times New Roman"/>
          <w:lang w:val="en-US" w:eastAsia="zh-CN"/>
        </w:rPr>
        <w:t>有检出，</w:t>
      </w:r>
      <w:r>
        <w:rPr>
          <w:rFonts w:hint="eastAsia" w:ascii="Times New Roman" w:hAnsi="Times New Roman" w:eastAsia="仿宋" w:cs="Times New Roman"/>
          <w:lang w:val="en-US" w:eastAsia="zh-CN"/>
        </w:rPr>
        <w:t>检出率</w:t>
      </w:r>
      <w:r>
        <w:rPr>
          <w:rFonts w:hint="default" w:ascii="Times New Roman" w:hAnsi="Times New Roman" w:eastAsia="仿宋" w:cs="Times New Roman"/>
          <w:lang w:val="en-US" w:eastAsia="zh-CN"/>
        </w:rPr>
        <w:t>100%</w:t>
      </w:r>
      <w:r>
        <w:rPr>
          <w:rFonts w:hint="eastAsia" w:ascii="Times New Roman" w:hAnsi="Times New Roman" w:eastAsia="仿宋" w:cs="Times New Roman"/>
          <w:lang w:val="en-US" w:eastAsia="zh-CN"/>
        </w:rPr>
        <w:t>；石油烃（C</w:t>
      </w:r>
      <w:r>
        <w:rPr>
          <w:rFonts w:hint="eastAsia" w:ascii="Times New Roman" w:hAnsi="Times New Roman" w:eastAsia="仿宋" w:cs="Times New Roman"/>
          <w:vertAlign w:val="subscript"/>
          <w:lang w:val="en-US" w:eastAsia="zh-CN"/>
        </w:rPr>
        <w:t>10</w:t>
      </w:r>
      <w:r>
        <w:rPr>
          <w:rFonts w:hint="eastAsia" w:ascii="Times New Roman" w:hAnsi="Times New Roman" w:eastAsia="仿宋" w:cs="Times New Roman"/>
          <w:lang w:val="en-US" w:eastAsia="zh-CN"/>
        </w:rPr>
        <w:t>-C</w:t>
      </w:r>
      <w:r>
        <w:rPr>
          <w:rFonts w:hint="eastAsia" w:ascii="Times New Roman" w:hAnsi="Times New Roman" w:eastAsia="仿宋" w:cs="Times New Roman"/>
          <w:vertAlign w:val="subscript"/>
          <w:lang w:val="en-US" w:eastAsia="zh-CN"/>
        </w:rPr>
        <w:t>40</w:t>
      </w:r>
      <w:r>
        <w:rPr>
          <w:rFonts w:hint="eastAsia" w:ascii="Times New Roman" w:hAnsi="Times New Roman" w:eastAsia="仿宋" w:cs="Times New Roman"/>
          <w:lang w:val="en-US" w:eastAsia="zh-CN"/>
        </w:rPr>
        <w:t>）部分</w:t>
      </w:r>
      <w:r>
        <w:rPr>
          <w:rFonts w:hint="default" w:ascii="Times New Roman" w:hAnsi="Times New Roman" w:eastAsia="仿宋" w:cs="Times New Roman"/>
          <w:lang w:val="en-US" w:eastAsia="zh-CN"/>
        </w:rPr>
        <w:t>有检出，</w:t>
      </w:r>
      <w:r>
        <w:rPr>
          <w:rFonts w:hint="eastAsia" w:ascii="Times New Roman" w:hAnsi="Times New Roman" w:eastAsia="仿宋" w:cs="Times New Roman"/>
          <w:lang w:val="en-US" w:eastAsia="zh-CN"/>
        </w:rPr>
        <w:t>检出率85</w:t>
      </w:r>
      <w:r>
        <w:rPr>
          <w:rFonts w:hint="default" w:ascii="Times New Roman" w:hAnsi="Times New Roman" w:eastAsia="仿宋" w:cs="Times New Roman"/>
          <w:lang w:val="en-US" w:eastAsia="zh-CN"/>
        </w:rPr>
        <w:t>%</w:t>
      </w:r>
      <w:r>
        <w:rPr>
          <w:rFonts w:hint="eastAsia" w:ascii="Times New Roman" w:hAnsi="Times New Roman" w:eastAsia="仿宋" w:cs="Times New Roman"/>
          <w:lang w:val="en-US" w:eastAsia="zh-CN"/>
        </w:rPr>
        <w:t>；双酚A部分</w:t>
      </w:r>
      <w:r>
        <w:rPr>
          <w:rFonts w:hint="default" w:ascii="Times New Roman" w:hAnsi="Times New Roman" w:eastAsia="仿宋" w:cs="Times New Roman"/>
          <w:lang w:val="en-US" w:eastAsia="zh-CN"/>
        </w:rPr>
        <w:t>有检出，</w:t>
      </w:r>
      <w:r>
        <w:rPr>
          <w:rFonts w:hint="eastAsia" w:ascii="Times New Roman" w:hAnsi="Times New Roman" w:eastAsia="仿宋" w:cs="Times New Roman"/>
          <w:lang w:val="en-US" w:eastAsia="zh-CN"/>
        </w:rPr>
        <w:t>检出率13.3</w:t>
      </w:r>
      <w:r>
        <w:rPr>
          <w:rFonts w:hint="default" w:ascii="Times New Roman" w:hAnsi="Times New Roman" w:eastAsia="仿宋" w:cs="Times New Roman"/>
          <w:lang w:val="en-US" w:eastAsia="zh-CN"/>
        </w:rPr>
        <w:t>%</w:t>
      </w:r>
      <w:r>
        <w:rPr>
          <w:rFonts w:hint="eastAsia" w:ascii="Times New Roman" w:hAnsi="Times New Roman" w:eastAsia="仿宋" w:cs="Times New Roman"/>
          <w:lang w:val="en-US" w:eastAsia="zh-CN"/>
        </w:rPr>
        <w:t>；苯酚、菲部分有检出，检出率5%；苊、芴、咔唑、荧蒽、芘部分有检出，检出率1.7%；二噁英类检测的点位均有检出；配电房变压器附近点位多氯联苯有检出；</w:t>
      </w:r>
      <w:r>
        <w:rPr>
          <w:rFonts w:hint="default" w:ascii="Times New Roman" w:hAnsi="Times New Roman" w:eastAsia="仿宋" w:cs="Times New Roman"/>
          <w:lang w:val="en-US" w:eastAsia="zh-CN"/>
        </w:rPr>
        <w:t>检出含量</w:t>
      </w:r>
      <w:r>
        <w:rPr>
          <w:rFonts w:hint="eastAsia" w:ascii="Times New Roman" w:hAnsi="Times New Roman" w:eastAsia="仿宋" w:cs="Times New Roman"/>
          <w:lang w:val="en-US" w:eastAsia="zh-CN"/>
        </w:rPr>
        <w:t>均</w:t>
      </w:r>
      <w:r>
        <w:rPr>
          <w:rFonts w:hint="default" w:ascii="Times New Roman" w:hAnsi="Times New Roman" w:eastAsia="仿宋" w:cs="Times New Roman"/>
          <w:lang w:val="en-US" w:eastAsia="zh-CN"/>
        </w:rPr>
        <w:t>未超过《土壤环境质量 建设用地土壤污染风险管控标准（试行）》（GB 36600-2018）</w:t>
      </w:r>
      <w:r>
        <w:rPr>
          <w:rFonts w:hint="eastAsia" w:ascii="Times New Roman" w:hAnsi="Times New Roman" w:eastAsia="仿宋" w:cs="Times New Roman"/>
          <w:lang w:val="en-US" w:eastAsia="zh-CN"/>
        </w:rPr>
        <w:t>、</w:t>
      </w:r>
      <w:r>
        <w:rPr>
          <w:rFonts w:hint="eastAsia" w:ascii="Times New Roman" w:hAnsi="Times New Roman" w:eastAsia="仿宋" w:cs="Times New Roman"/>
          <w:sz w:val="24"/>
          <w:szCs w:val="24"/>
          <w:lang w:val="en-US" w:eastAsia="zh-CN"/>
        </w:rPr>
        <w:t>《建设用地土壤污染风险筛选值》（江苏省地方标准）（DB32/T 4712-2024）第二类用地筛选值、《污染场地风险评估电子表格-2024-12-13》</w:t>
      </w:r>
      <w:r>
        <w:rPr>
          <w:rFonts w:hint="eastAsia" w:ascii="Times New Roman" w:hAnsi="Times New Roman" w:eastAsia="仿宋" w:cs="Times New Roman"/>
          <w:lang w:val="en-US" w:eastAsia="zh-CN"/>
        </w:rPr>
        <w:t>（（尧一骏（南京土壤研究所），陈樯（生态环境部南京所））第二类用地风险控制值。氰化物、苊烯、蒽、甲醇、丙烯腈、环氧乙烷、环氧氯丙烷、苯甲醛、异佛尔酮、乙酸丁酯均未检出。</w:t>
      </w:r>
    </w:p>
    <w:p w14:paraId="3EE4922B">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outlineLvl w:val="9"/>
        <w:rPr>
          <w:rFonts w:hint="eastAsia" w:ascii="Times New Roman" w:hAnsi="Times New Roman" w:eastAsia="仿宋" w:cs="Times New Roman"/>
          <w:lang w:val="en-US" w:eastAsia="zh-CN"/>
        </w:rPr>
      </w:pPr>
      <w:r>
        <w:rPr>
          <w:rFonts w:hint="default" w:ascii="Times New Roman" w:hAnsi="Times New Roman" w:eastAsia="仿宋" w:cs="Times New Roman"/>
          <w:lang w:val="en-US" w:eastAsia="zh-CN"/>
        </w:rPr>
        <w:t>本次调查</w:t>
      </w:r>
      <w:r>
        <w:rPr>
          <w:rFonts w:hint="eastAsia" w:ascii="Times New Roman" w:hAnsi="Times New Roman" w:eastAsia="仿宋" w:cs="Times New Roman"/>
          <w:lang w:val="en-US" w:eastAsia="zh-CN"/>
        </w:rPr>
        <w:t>第二轮</w:t>
      </w:r>
      <w:r>
        <w:rPr>
          <w:rFonts w:hint="default" w:ascii="Times New Roman" w:hAnsi="Times New Roman" w:eastAsia="仿宋" w:cs="Times New Roman"/>
          <w:lang w:val="en-US" w:eastAsia="zh-CN"/>
        </w:rPr>
        <w:t>采集的土壤样品中氨氮</w:t>
      </w:r>
      <w:r>
        <w:rPr>
          <w:rFonts w:hint="eastAsia" w:ascii="Times New Roman" w:hAnsi="Times New Roman" w:eastAsia="仿宋" w:cs="Times New Roman"/>
          <w:lang w:val="en-US" w:eastAsia="zh-CN"/>
        </w:rPr>
        <w:t>、</w:t>
      </w:r>
      <w:r>
        <w:rPr>
          <w:rFonts w:hint="eastAsia" w:ascii="Times New Roman" w:hAnsi="Times New Roman" w:eastAsia="仿宋" w:cs="Times New Roman"/>
          <w:color w:val="auto"/>
          <w:highlight w:val="none"/>
          <w:lang w:val="en-US" w:eastAsia="zh-CN"/>
        </w:rPr>
        <w:t>总磷、</w:t>
      </w:r>
      <w:r>
        <w:rPr>
          <w:rFonts w:hint="default" w:ascii="Times New Roman" w:hAnsi="Times New Roman" w:eastAsia="仿宋" w:cs="Times New Roman"/>
          <w:lang w:val="en-US" w:eastAsia="zh-CN"/>
        </w:rPr>
        <w:t>总氟化物</w:t>
      </w:r>
      <w:r>
        <w:rPr>
          <w:rFonts w:hint="eastAsia" w:ascii="Times New Roman" w:hAnsi="Times New Roman" w:eastAsia="仿宋" w:cs="Times New Roman"/>
          <w:lang w:val="en-US" w:eastAsia="zh-CN"/>
        </w:rPr>
        <w:t>均</w:t>
      </w:r>
      <w:r>
        <w:rPr>
          <w:rFonts w:hint="default" w:ascii="Times New Roman" w:hAnsi="Times New Roman" w:eastAsia="仿宋" w:cs="Times New Roman"/>
          <w:lang w:val="en-US" w:eastAsia="zh-CN"/>
        </w:rPr>
        <w:t>有检出，</w:t>
      </w:r>
      <w:r>
        <w:rPr>
          <w:rFonts w:hint="eastAsia" w:ascii="Times New Roman" w:hAnsi="Times New Roman" w:eastAsia="仿宋" w:cs="Times New Roman"/>
          <w:lang w:val="en-US" w:eastAsia="zh-CN"/>
        </w:rPr>
        <w:t>检出率</w:t>
      </w:r>
      <w:r>
        <w:rPr>
          <w:rFonts w:hint="default" w:ascii="Times New Roman" w:hAnsi="Times New Roman" w:eastAsia="仿宋" w:cs="Times New Roman"/>
          <w:lang w:val="en-US" w:eastAsia="zh-CN"/>
        </w:rPr>
        <w:t>100%</w:t>
      </w:r>
      <w:r>
        <w:rPr>
          <w:rFonts w:hint="eastAsia" w:ascii="Times New Roman" w:hAnsi="Times New Roman" w:eastAsia="仿宋" w:cs="Times New Roman"/>
          <w:lang w:val="en-US" w:eastAsia="zh-CN"/>
        </w:rPr>
        <w:t>；甲醛部分有检出，检出率70.9%，石油烃（C</w:t>
      </w:r>
      <w:r>
        <w:rPr>
          <w:rFonts w:hint="eastAsia" w:ascii="Times New Roman" w:hAnsi="Times New Roman" w:eastAsia="仿宋" w:cs="Times New Roman"/>
          <w:vertAlign w:val="subscript"/>
          <w:lang w:val="en-US" w:eastAsia="zh-CN"/>
        </w:rPr>
        <w:t>10</w:t>
      </w:r>
      <w:r>
        <w:rPr>
          <w:rFonts w:hint="eastAsia" w:ascii="Times New Roman" w:hAnsi="Times New Roman" w:eastAsia="仿宋" w:cs="Times New Roman"/>
          <w:lang w:val="en-US" w:eastAsia="zh-CN"/>
        </w:rPr>
        <w:t>-C</w:t>
      </w:r>
      <w:r>
        <w:rPr>
          <w:rFonts w:hint="eastAsia" w:ascii="Times New Roman" w:hAnsi="Times New Roman" w:eastAsia="仿宋" w:cs="Times New Roman"/>
          <w:vertAlign w:val="subscript"/>
          <w:lang w:val="en-US" w:eastAsia="zh-CN"/>
        </w:rPr>
        <w:t>40</w:t>
      </w:r>
      <w:r>
        <w:rPr>
          <w:rFonts w:hint="eastAsia" w:ascii="Times New Roman" w:hAnsi="Times New Roman" w:eastAsia="仿宋" w:cs="Times New Roman"/>
          <w:lang w:val="en-US" w:eastAsia="zh-CN"/>
        </w:rPr>
        <w:t>）部分</w:t>
      </w:r>
      <w:r>
        <w:rPr>
          <w:rFonts w:hint="default" w:ascii="Times New Roman" w:hAnsi="Times New Roman" w:eastAsia="仿宋" w:cs="Times New Roman"/>
          <w:lang w:val="en-US" w:eastAsia="zh-CN"/>
        </w:rPr>
        <w:t>有检出，</w:t>
      </w:r>
      <w:r>
        <w:rPr>
          <w:rFonts w:hint="eastAsia" w:ascii="Times New Roman" w:hAnsi="Times New Roman" w:eastAsia="仿宋" w:cs="Times New Roman"/>
          <w:lang w:val="en-US" w:eastAsia="zh-CN"/>
        </w:rPr>
        <w:t>检出率26.8</w:t>
      </w:r>
      <w:r>
        <w:rPr>
          <w:rFonts w:hint="default" w:ascii="Times New Roman" w:hAnsi="Times New Roman" w:eastAsia="仿宋" w:cs="Times New Roman"/>
          <w:lang w:val="en-US" w:eastAsia="zh-CN"/>
        </w:rPr>
        <w:t>%</w:t>
      </w:r>
      <w:r>
        <w:rPr>
          <w:rFonts w:hint="eastAsia" w:ascii="Times New Roman" w:hAnsi="Times New Roman" w:eastAsia="仿宋" w:cs="Times New Roman"/>
          <w:lang w:val="en-US" w:eastAsia="zh-CN"/>
        </w:rPr>
        <w:t>；芘部分有检出，检出率6%；荧蒽部分有检出，检出率4.5%；菲部分有检出，检出率3.7%；双酚A、苯酚部分</w:t>
      </w:r>
      <w:r>
        <w:rPr>
          <w:rFonts w:hint="default" w:ascii="Times New Roman" w:hAnsi="Times New Roman" w:eastAsia="仿宋" w:cs="Times New Roman"/>
          <w:lang w:val="en-US" w:eastAsia="zh-CN"/>
        </w:rPr>
        <w:t>有检出，</w:t>
      </w:r>
      <w:r>
        <w:rPr>
          <w:rFonts w:hint="eastAsia" w:ascii="Times New Roman" w:hAnsi="Times New Roman" w:eastAsia="仿宋" w:cs="Times New Roman"/>
          <w:lang w:val="en-US" w:eastAsia="zh-CN"/>
        </w:rPr>
        <w:t>检出率0.7</w:t>
      </w:r>
      <w:r>
        <w:rPr>
          <w:rFonts w:hint="default" w:ascii="Times New Roman" w:hAnsi="Times New Roman" w:eastAsia="仿宋" w:cs="Times New Roman"/>
          <w:lang w:val="en-US" w:eastAsia="zh-CN"/>
        </w:rPr>
        <w:t>%</w:t>
      </w:r>
      <w:r>
        <w:rPr>
          <w:rFonts w:hint="eastAsia" w:ascii="Times New Roman" w:hAnsi="Times New Roman" w:eastAsia="仿宋" w:cs="Times New Roman"/>
          <w:lang w:val="en-US" w:eastAsia="zh-CN"/>
        </w:rPr>
        <w:t>；二噁英类检测的点位均有检出；</w:t>
      </w:r>
      <w:r>
        <w:rPr>
          <w:rFonts w:hint="default" w:ascii="Times New Roman" w:hAnsi="Times New Roman" w:eastAsia="仿宋" w:cs="Times New Roman"/>
          <w:lang w:val="en-US" w:eastAsia="zh-CN"/>
        </w:rPr>
        <w:t>检出含量</w:t>
      </w:r>
      <w:r>
        <w:rPr>
          <w:rFonts w:hint="eastAsia" w:ascii="Times New Roman" w:hAnsi="Times New Roman" w:eastAsia="仿宋" w:cs="Times New Roman"/>
          <w:lang w:val="en-US" w:eastAsia="zh-CN"/>
        </w:rPr>
        <w:t>均</w:t>
      </w:r>
      <w:r>
        <w:rPr>
          <w:rFonts w:hint="default" w:ascii="Times New Roman" w:hAnsi="Times New Roman" w:eastAsia="仿宋" w:cs="Times New Roman"/>
          <w:lang w:val="en-US" w:eastAsia="zh-CN"/>
        </w:rPr>
        <w:t>未超过《土壤环境质量 建设用地土壤污染风险管控标准（试行）》（GB 36600-2018）</w:t>
      </w:r>
      <w:r>
        <w:rPr>
          <w:rFonts w:hint="eastAsia" w:ascii="Times New Roman" w:hAnsi="Times New Roman" w:eastAsia="仿宋" w:cs="Times New Roman"/>
          <w:lang w:val="en-US" w:eastAsia="zh-CN"/>
        </w:rPr>
        <w:t>、</w:t>
      </w:r>
      <w:r>
        <w:rPr>
          <w:rFonts w:hint="eastAsia" w:ascii="Times New Roman" w:hAnsi="Times New Roman" w:eastAsia="仿宋" w:cs="Times New Roman"/>
          <w:sz w:val="24"/>
          <w:szCs w:val="24"/>
          <w:lang w:val="en-US" w:eastAsia="zh-CN"/>
        </w:rPr>
        <w:t>《建设用地土壤污染风险筛选值》（江苏省地方标准）（DB32/T 4712-2024）第二类用地筛选值、《污染场地风险评估电子表格-2024-12-13》</w:t>
      </w:r>
      <w:r>
        <w:rPr>
          <w:rFonts w:hint="eastAsia" w:ascii="Times New Roman" w:hAnsi="Times New Roman" w:eastAsia="仿宋" w:cs="Times New Roman"/>
          <w:lang w:val="en-US" w:eastAsia="zh-CN"/>
        </w:rPr>
        <w:t>（（尧一骏（南京土壤研究所），陈樯（生态环境部南京所））第二类用地风险控制值。其余因子均未检出。</w:t>
      </w:r>
    </w:p>
    <w:p w14:paraId="3F81A4DF">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对上一轮石油烃（C</w:t>
      </w:r>
      <w:r>
        <w:rPr>
          <w:rFonts w:hint="default" w:ascii="Times New Roman" w:hAnsi="Times New Roman" w:eastAsia="仿宋" w:cs="Times New Roman"/>
          <w:vertAlign w:val="subscript"/>
          <w:lang w:val="en-US" w:eastAsia="zh-CN"/>
        </w:rPr>
        <w:t>10</w:t>
      </w:r>
      <w:r>
        <w:rPr>
          <w:rFonts w:hint="default" w:ascii="Times New Roman" w:hAnsi="Times New Roman" w:eastAsia="仿宋" w:cs="Times New Roman"/>
          <w:lang w:val="en-US" w:eastAsia="zh-CN"/>
        </w:rPr>
        <w:t>-C</w:t>
      </w:r>
      <w:r>
        <w:rPr>
          <w:rFonts w:hint="default" w:ascii="Times New Roman" w:hAnsi="Times New Roman" w:eastAsia="仿宋" w:cs="Times New Roman"/>
          <w:vertAlign w:val="subscript"/>
          <w:lang w:val="en-US" w:eastAsia="zh-CN"/>
        </w:rPr>
        <w:t>40</w:t>
      </w:r>
      <w:r>
        <w:rPr>
          <w:rFonts w:hint="default" w:ascii="Times New Roman" w:hAnsi="Times New Roman" w:eastAsia="仿宋" w:cs="Times New Roman"/>
          <w:lang w:val="en-US" w:eastAsia="zh-CN"/>
        </w:rPr>
        <w:t>）异常高值点位S1加密监测（东南西北各1m处，采样深度为0-0.5m和1-1.5m），0-0.5m层样品的检出范围为24~98mg/kg，1-1.5m层样品的检出范围为ND~18mg/kg，均远远小于第一轮异常值（4130mg/kg）及第二类用地筛选值，可以排除该处土壤石油烃（C</w:t>
      </w:r>
      <w:r>
        <w:rPr>
          <w:rFonts w:hint="default" w:ascii="Times New Roman" w:hAnsi="Times New Roman" w:eastAsia="仿宋" w:cs="Times New Roman"/>
          <w:vertAlign w:val="subscript"/>
          <w:lang w:val="en-US" w:eastAsia="zh-CN"/>
        </w:rPr>
        <w:t>10</w:t>
      </w:r>
      <w:r>
        <w:rPr>
          <w:rFonts w:hint="default" w:ascii="Times New Roman" w:hAnsi="Times New Roman" w:eastAsia="仿宋" w:cs="Times New Roman"/>
          <w:lang w:val="en-US" w:eastAsia="zh-CN"/>
        </w:rPr>
        <w:t>-C</w:t>
      </w:r>
      <w:r>
        <w:rPr>
          <w:rFonts w:hint="default" w:ascii="Times New Roman" w:hAnsi="Times New Roman" w:eastAsia="仿宋" w:cs="Times New Roman"/>
          <w:vertAlign w:val="subscript"/>
          <w:lang w:val="en-US" w:eastAsia="zh-CN"/>
        </w:rPr>
        <w:t>40</w:t>
      </w:r>
      <w:r>
        <w:rPr>
          <w:rFonts w:hint="default" w:ascii="Times New Roman" w:hAnsi="Times New Roman" w:eastAsia="仿宋" w:cs="Times New Roman"/>
          <w:lang w:val="en-US" w:eastAsia="zh-CN"/>
        </w:rPr>
        <w:t>）超标可能。</w:t>
      </w:r>
    </w:p>
    <w:p w14:paraId="392E1BD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lang w:val="en-US" w:eastAsia="zh-CN"/>
        </w:rPr>
        <w:t>本次调查</w:t>
      </w:r>
      <w:r>
        <w:rPr>
          <w:rFonts w:hint="eastAsia" w:ascii="Times New Roman" w:hAnsi="Times New Roman" w:eastAsia="仿宋" w:cs="Times New Roman"/>
          <w:lang w:val="en-US" w:eastAsia="zh-CN"/>
        </w:rPr>
        <w:t>第一轮</w:t>
      </w:r>
      <w:r>
        <w:rPr>
          <w:rFonts w:hint="default" w:ascii="Times New Roman" w:hAnsi="Times New Roman" w:eastAsia="仿宋" w:cs="Times New Roman"/>
          <w:lang w:val="en-US" w:eastAsia="zh-CN"/>
        </w:rPr>
        <w:t>采集的土壤样品pH值介于</w:t>
      </w:r>
      <w:r>
        <w:rPr>
          <w:rFonts w:hint="eastAsia" w:ascii="Times New Roman" w:hAnsi="Times New Roman" w:eastAsia="仿宋" w:cs="Times New Roman"/>
          <w:lang w:val="en-US" w:eastAsia="zh-CN"/>
        </w:rPr>
        <w:t>8.27</w:t>
      </w:r>
      <w:r>
        <w:rPr>
          <w:rFonts w:hint="default" w:ascii="Times New Roman" w:hAnsi="Times New Roman" w:eastAsia="仿宋" w:cs="Times New Roman"/>
          <w:lang w:val="en-US" w:eastAsia="zh-CN"/>
        </w:rPr>
        <w:t>~</w:t>
      </w:r>
      <w:r>
        <w:rPr>
          <w:rFonts w:hint="eastAsia" w:ascii="Times New Roman" w:hAnsi="Times New Roman" w:eastAsia="仿宋" w:cs="Times New Roman"/>
          <w:lang w:val="en-US" w:eastAsia="zh-CN"/>
        </w:rPr>
        <w:t>9.88</w:t>
      </w:r>
      <w:r>
        <w:rPr>
          <w:rFonts w:hint="default" w:ascii="Times New Roman" w:hAnsi="Times New Roman" w:eastAsia="仿宋" w:cs="Times New Roman"/>
          <w:lang w:val="en-US" w:eastAsia="zh-CN"/>
        </w:rPr>
        <w:t>之间，其中，</w:t>
      </w:r>
      <w:r>
        <w:rPr>
          <w:rStyle w:val="8"/>
          <w:rFonts w:hint="eastAsia" w:ascii="Times New Roman" w:hAnsi="Times New Roman" w:eastAsia="仿宋" w:cs="Times New Roman"/>
          <w:b w:val="0"/>
          <w:i w:val="0"/>
          <w:color w:val="000000"/>
          <w:sz w:val="24"/>
          <w:szCs w:val="24"/>
          <w:lang w:val="en-US" w:eastAsia="zh-CN"/>
        </w:rPr>
        <w:t>5</w:t>
      </w:r>
      <w:r>
        <w:rPr>
          <w:rFonts w:hint="eastAsia" w:ascii="Times New Roman" w:hAnsi="Times New Roman" w:eastAsia="仿宋" w:cs="Times New Roman"/>
          <w:lang w:val="en-US" w:eastAsia="zh-CN"/>
        </w:rPr>
        <w:t>%的样品属于无酸化或碱化（5.5≤pH＜8.5），</w:t>
      </w:r>
      <w:r>
        <w:rPr>
          <w:rStyle w:val="8"/>
          <w:rFonts w:hint="eastAsia" w:ascii="Times New Roman" w:hAnsi="Times New Roman" w:eastAsia="仿宋" w:cs="Times New Roman"/>
          <w:b w:val="0"/>
          <w:i w:val="0"/>
          <w:color w:val="000000"/>
          <w:sz w:val="24"/>
          <w:szCs w:val="24"/>
          <w:lang w:val="en-US" w:eastAsia="zh-CN"/>
        </w:rPr>
        <w:t>77</w:t>
      </w:r>
      <w:r>
        <w:rPr>
          <w:rFonts w:hint="eastAsia" w:ascii="Times New Roman" w:hAnsi="Times New Roman" w:eastAsia="仿宋" w:cs="Times New Roman"/>
          <w:lang w:val="en-US" w:eastAsia="zh-CN"/>
        </w:rPr>
        <w:t>%的样品属于轻度碱化（8.5≤pH＜9.0），</w:t>
      </w:r>
      <w:r>
        <w:rPr>
          <w:rStyle w:val="8"/>
          <w:rFonts w:hint="eastAsia" w:ascii="Times New Roman" w:hAnsi="Times New Roman" w:eastAsia="仿宋" w:cs="Times New Roman"/>
          <w:b w:val="0"/>
          <w:i w:val="0"/>
          <w:color w:val="000000"/>
          <w:sz w:val="24"/>
          <w:szCs w:val="24"/>
          <w:lang w:val="en-US" w:eastAsia="zh-CN"/>
        </w:rPr>
        <w:t>15</w:t>
      </w:r>
      <w:r>
        <w:rPr>
          <w:rFonts w:hint="eastAsia" w:ascii="Times New Roman" w:hAnsi="Times New Roman" w:eastAsia="仿宋" w:cs="Times New Roman"/>
          <w:lang w:val="en-US" w:eastAsia="zh-CN"/>
        </w:rPr>
        <w:t>%的样品属于中度碱化（9.0≤pH＜9.5），</w:t>
      </w:r>
      <w:r>
        <w:rPr>
          <w:rStyle w:val="8"/>
          <w:rFonts w:hint="eastAsia" w:ascii="Times New Roman" w:hAnsi="Times New Roman" w:eastAsia="仿宋" w:cs="Times New Roman"/>
          <w:b w:val="0"/>
          <w:i w:val="0"/>
          <w:color w:val="000000"/>
          <w:sz w:val="24"/>
          <w:szCs w:val="24"/>
          <w:lang w:val="en-US" w:eastAsia="zh-CN"/>
        </w:rPr>
        <w:t>3</w:t>
      </w:r>
      <w:r>
        <w:rPr>
          <w:rFonts w:hint="eastAsia" w:ascii="Times New Roman" w:hAnsi="Times New Roman" w:eastAsia="仿宋" w:cs="Times New Roman"/>
          <w:lang w:val="en-US" w:eastAsia="zh-CN"/>
        </w:rPr>
        <w:t>%的样品属于重度碱化（</w:t>
      </w:r>
      <w:r>
        <w:rPr>
          <w:rFonts w:hint="default" w:ascii="Times New Roman" w:hAnsi="Times New Roman" w:eastAsia="仿宋" w:cs="Times New Roman"/>
          <w:lang w:val="en-US" w:eastAsia="zh-CN"/>
        </w:rPr>
        <w:t>9.5≤pH＜10.0</w:t>
      </w:r>
      <w:r>
        <w:rPr>
          <w:rFonts w:hint="eastAsia" w:ascii="Times New Roman" w:hAnsi="Times New Roman" w:eastAsia="仿宋" w:cs="Times New Roman"/>
          <w:lang w:val="en-US" w:eastAsia="zh-CN"/>
        </w:rPr>
        <w:t>）。</w:t>
      </w:r>
    </w:p>
    <w:p w14:paraId="69BAE06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lang w:val="en-US" w:eastAsia="zh-CN"/>
        </w:rPr>
        <w:t>本次调查</w:t>
      </w:r>
      <w:r>
        <w:rPr>
          <w:rFonts w:hint="eastAsia" w:ascii="Times New Roman" w:hAnsi="Times New Roman" w:eastAsia="仿宋" w:cs="Times New Roman"/>
          <w:lang w:val="en-US" w:eastAsia="zh-CN"/>
        </w:rPr>
        <w:t>第二轮</w:t>
      </w:r>
      <w:r>
        <w:rPr>
          <w:rFonts w:hint="default" w:ascii="Times New Roman" w:hAnsi="Times New Roman" w:eastAsia="仿宋" w:cs="Times New Roman"/>
          <w:lang w:val="en-US" w:eastAsia="zh-CN"/>
        </w:rPr>
        <w:t>采集的土壤样品pH值介于</w:t>
      </w:r>
      <w:r>
        <w:rPr>
          <w:rFonts w:hint="eastAsia" w:ascii="Times New Roman" w:hAnsi="Times New Roman" w:eastAsia="仿宋" w:cs="Times New Roman"/>
          <w:lang w:val="en-US" w:eastAsia="zh-CN"/>
        </w:rPr>
        <w:t>8.04</w:t>
      </w:r>
      <w:r>
        <w:rPr>
          <w:rFonts w:hint="default" w:ascii="Times New Roman" w:hAnsi="Times New Roman" w:eastAsia="仿宋" w:cs="Times New Roman"/>
          <w:lang w:val="en-US" w:eastAsia="zh-CN"/>
        </w:rPr>
        <w:t>~</w:t>
      </w:r>
      <w:r>
        <w:rPr>
          <w:rFonts w:hint="eastAsia" w:ascii="Times New Roman" w:hAnsi="Times New Roman" w:eastAsia="仿宋" w:cs="Times New Roman"/>
          <w:lang w:val="en-US" w:eastAsia="zh-CN"/>
        </w:rPr>
        <w:t>10.15</w:t>
      </w:r>
      <w:r>
        <w:rPr>
          <w:rFonts w:hint="default" w:ascii="Times New Roman" w:hAnsi="Times New Roman" w:eastAsia="仿宋" w:cs="Times New Roman"/>
          <w:lang w:val="en-US" w:eastAsia="zh-CN"/>
        </w:rPr>
        <w:t>之间，其中，</w:t>
      </w:r>
      <w:r>
        <w:rPr>
          <w:rStyle w:val="8"/>
          <w:rFonts w:hint="eastAsia" w:ascii="Times New Roman" w:hAnsi="Times New Roman" w:eastAsia="仿宋" w:cs="Times New Roman"/>
          <w:b w:val="0"/>
          <w:i w:val="0"/>
          <w:color w:val="000000"/>
          <w:sz w:val="24"/>
          <w:szCs w:val="24"/>
          <w:lang w:val="en-US" w:eastAsia="zh-CN"/>
        </w:rPr>
        <w:t>57.5</w:t>
      </w:r>
      <w:r>
        <w:rPr>
          <w:rFonts w:hint="eastAsia" w:ascii="Times New Roman" w:hAnsi="Times New Roman" w:eastAsia="仿宋" w:cs="Times New Roman"/>
          <w:lang w:val="en-US" w:eastAsia="zh-CN"/>
        </w:rPr>
        <w:t>%的样品属于无酸化或碱化（5.5≤pH＜8.5），</w:t>
      </w:r>
      <w:r>
        <w:rPr>
          <w:rStyle w:val="8"/>
          <w:rFonts w:hint="eastAsia" w:ascii="Times New Roman" w:hAnsi="Times New Roman" w:eastAsia="仿宋" w:cs="Times New Roman"/>
          <w:b w:val="0"/>
          <w:i w:val="0"/>
          <w:color w:val="000000"/>
          <w:sz w:val="24"/>
          <w:szCs w:val="24"/>
          <w:lang w:val="en-US" w:eastAsia="zh-CN"/>
        </w:rPr>
        <w:t>37.3</w:t>
      </w:r>
      <w:r>
        <w:rPr>
          <w:rFonts w:hint="eastAsia" w:ascii="Times New Roman" w:hAnsi="Times New Roman" w:eastAsia="仿宋" w:cs="Times New Roman"/>
          <w:lang w:val="en-US" w:eastAsia="zh-CN"/>
        </w:rPr>
        <w:t>%的样品属于轻度碱化（8.5≤pH＜9.0），</w:t>
      </w:r>
      <w:r>
        <w:rPr>
          <w:rStyle w:val="8"/>
          <w:rFonts w:hint="eastAsia" w:ascii="Times New Roman" w:hAnsi="Times New Roman" w:eastAsia="仿宋" w:cs="Times New Roman"/>
          <w:b w:val="0"/>
          <w:i w:val="0"/>
          <w:color w:val="000000"/>
          <w:sz w:val="24"/>
          <w:szCs w:val="24"/>
          <w:lang w:val="en-US" w:eastAsia="zh-CN"/>
        </w:rPr>
        <w:t>3.7</w:t>
      </w:r>
      <w:r>
        <w:rPr>
          <w:rFonts w:hint="eastAsia" w:ascii="Times New Roman" w:hAnsi="Times New Roman" w:eastAsia="仿宋" w:cs="Times New Roman"/>
          <w:lang w:val="en-US" w:eastAsia="zh-CN"/>
        </w:rPr>
        <w:t>%的样品属于中度碱化（9.0≤pH＜9.5），</w:t>
      </w:r>
      <w:r>
        <w:rPr>
          <w:rStyle w:val="8"/>
          <w:rFonts w:hint="eastAsia" w:ascii="Times New Roman" w:hAnsi="Times New Roman" w:eastAsia="仿宋" w:cs="Times New Roman"/>
          <w:b w:val="0"/>
          <w:i w:val="0"/>
          <w:color w:val="000000"/>
          <w:sz w:val="24"/>
          <w:szCs w:val="24"/>
          <w:lang w:val="en-US" w:eastAsia="zh-CN"/>
        </w:rPr>
        <w:t>0.7</w:t>
      </w:r>
      <w:r>
        <w:rPr>
          <w:rFonts w:hint="eastAsia" w:ascii="Times New Roman" w:hAnsi="Times New Roman" w:eastAsia="仿宋" w:cs="Times New Roman"/>
          <w:lang w:val="en-US" w:eastAsia="zh-CN"/>
        </w:rPr>
        <w:t>%的样品属于重度碱化（</w:t>
      </w:r>
      <w:r>
        <w:rPr>
          <w:rFonts w:hint="default" w:ascii="Times New Roman" w:hAnsi="Times New Roman" w:eastAsia="仿宋" w:cs="Times New Roman"/>
          <w:lang w:val="en-US" w:eastAsia="zh-CN"/>
        </w:rPr>
        <w:t>9.5≤pH＜10.0</w:t>
      </w:r>
      <w:r>
        <w:rPr>
          <w:rFonts w:hint="eastAsia" w:ascii="Times New Roman" w:hAnsi="Times New Roman" w:eastAsia="仿宋" w:cs="Times New Roman"/>
          <w:lang w:val="en-US" w:eastAsia="zh-CN"/>
        </w:rPr>
        <w:t>），</w:t>
      </w:r>
      <w:r>
        <w:rPr>
          <w:rStyle w:val="8"/>
          <w:rFonts w:hint="eastAsia" w:ascii="Times New Roman" w:hAnsi="Times New Roman" w:eastAsia="仿宋" w:cs="Times New Roman"/>
          <w:b w:val="0"/>
          <w:i w:val="0"/>
          <w:color w:val="000000"/>
          <w:sz w:val="24"/>
          <w:szCs w:val="24"/>
          <w:lang w:val="en-US" w:eastAsia="zh-CN"/>
        </w:rPr>
        <w:t>0.7</w:t>
      </w:r>
      <w:r>
        <w:rPr>
          <w:rFonts w:hint="eastAsia" w:ascii="Times New Roman" w:hAnsi="Times New Roman" w:eastAsia="仿宋" w:cs="Times New Roman"/>
          <w:lang w:val="en-US" w:eastAsia="zh-CN"/>
        </w:rPr>
        <w:t>%的样品属于极重度碱化（</w:t>
      </w:r>
      <w:r>
        <w:rPr>
          <w:rFonts w:hint="default" w:ascii="Times New Roman" w:hAnsi="Times New Roman" w:eastAsia="仿宋" w:cs="Times New Roman"/>
          <w:lang w:val="en-US" w:eastAsia="zh-CN"/>
        </w:rPr>
        <w:t>pH</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10.0</w:t>
      </w:r>
      <w:r>
        <w:rPr>
          <w:rFonts w:hint="eastAsia" w:ascii="Times New Roman" w:hAnsi="Times New Roman" w:eastAsia="仿宋" w:cs="Times New Roman"/>
          <w:lang w:val="en-US" w:eastAsia="zh-CN"/>
        </w:rPr>
        <w:t>）。</w:t>
      </w:r>
    </w:p>
    <w:p w14:paraId="02D388F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仿宋" w:cs="Times New Roman"/>
          <w:lang w:val="en-US" w:eastAsia="zh-CN"/>
        </w:rPr>
      </w:pPr>
      <w:r>
        <w:rPr>
          <w:rFonts w:hint="default" w:ascii="Times New Roman" w:hAnsi="Times New Roman" w:eastAsia="仿宋" w:cs="Times New Roman"/>
          <w:highlight w:val="none"/>
          <w:lang w:val="en-US" w:eastAsia="zh-CN"/>
        </w:rPr>
        <w:t>地块内除总磷外地块内监测点土壤整体检测结果与对照点对比无显著差异，地块内部分点位总磷检出含量较高，集中在表层土壤样品，深层样品检出值较低，可能与企业原先为晒盐塘，后期土地平整中的活动有关。S1点位表层土壤石油烃占标率较高，可能是企业锅炉拆除过程中车辆的滴漏导致的，也有可能是历史上堆煤导致的部分残留。S8点位表层土接近超标，深层样品检出值较低，与该处为企业原废水收集池有关，企业生产过程或者拆除过程中，可能有部分泄漏导致土壤中甲醛值较高</w:t>
      </w:r>
      <w:r>
        <w:rPr>
          <w:rFonts w:hint="eastAsia" w:ascii="Times New Roman" w:hAnsi="Times New Roman" w:eastAsia="仿宋" w:cs="Times New Roman"/>
          <w:highlight w:val="none"/>
          <w:lang w:val="en-US" w:eastAsia="zh-CN"/>
        </w:rPr>
        <w:t>。</w:t>
      </w:r>
      <w:r>
        <w:rPr>
          <w:rFonts w:hint="default" w:ascii="Times New Roman" w:hAnsi="Times New Roman" w:eastAsia="仿宋" w:cs="Times New Roman"/>
          <w:highlight w:val="none"/>
          <w:lang w:val="en-US" w:eastAsia="zh-CN"/>
        </w:rPr>
        <w:t>有机物多项检出，原因可能是地块内</w:t>
      </w:r>
      <w:r>
        <w:rPr>
          <w:rFonts w:hint="eastAsia" w:ascii="Times New Roman" w:hAnsi="Times New Roman" w:eastAsia="仿宋" w:cs="Times New Roman"/>
          <w:highlight w:val="none"/>
          <w:lang w:val="en-US" w:eastAsia="zh-CN"/>
        </w:rPr>
        <w:t>历史生产活动造成的。pH值偏高样品的位置均位于表层（0~0.5米），可能是构建物地基建材（如水泥（混凝土）和石灰等），长期与表层土壤接触将土壤pH值推升至9.0以上</w:t>
      </w:r>
      <w:r>
        <w:rPr>
          <w:rFonts w:hint="default" w:ascii="Times New Roman" w:hAnsi="Times New Roman" w:eastAsia="仿宋" w:cs="Times New Roman"/>
          <w:lang w:val="en-US" w:eastAsia="zh-CN"/>
        </w:rPr>
        <w:t>。</w:t>
      </w:r>
    </w:p>
    <w:p w14:paraId="478E01B0">
      <w:pPr>
        <w:keepNext w:val="0"/>
        <w:keepLines w:val="0"/>
        <w:pageBreakBefore w:val="0"/>
        <w:widowControl w:val="0"/>
        <w:numPr>
          <w:ilvl w:val="0"/>
          <w:numId w:val="0"/>
        </w:numPr>
        <w:kinsoku/>
        <w:wordWrap/>
        <w:overflowPunct/>
        <w:topLinePunct w:val="0"/>
        <w:bidi w:val="0"/>
        <w:snapToGrid/>
        <w:spacing w:line="360" w:lineRule="auto"/>
        <w:ind w:firstLine="482" w:firstLineChars="200"/>
        <w:jc w:val="both"/>
        <w:textAlignment w:val="auto"/>
        <w:outlineLvl w:val="9"/>
        <w:rPr>
          <w:rFonts w:hint="eastAsia" w:ascii="Times New Roman" w:hAnsi="Times New Roman" w:eastAsia="仿宋" w:cs="Times New Roman"/>
          <w:b/>
          <w:bCs/>
          <w:highlight w:val="none"/>
          <w:lang w:val="en-US" w:eastAsia="zh-CN"/>
        </w:rPr>
      </w:pPr>
      <w:r>
        <w:rPr>
          <w:rFonts w:hint="eastAsia" w:ascii="Times New Roman" w:hAnsi="Times New Roman" w:eastAsia="仿宋" w:cs="Times New Roman"/>
          <w:b/>
          <w:bCs/>
          <w:kern w:val="2"/>
          <w:sz w:val="24"/>
          <w:szCs w:val="22"/>
          <w:lang w:val="en-US" w:eastAsia="zh-CN" w:bidi="ar-SA"/>
        </w:rPr>
        <w:t>（2）</w:t>
      </w:r>
      <w:r>
        <w:rPr>
          <w:rFonts w:hint="eastAsia" w:ascii="Times New Roman" w:hAnsi="Times New Roman" w:eastAsia="仿宋" w:cs="Times New Roman"/>
          <w:b/>
          <w:bCs/>
          <w:highlight w:val="none"/>
          <w:lang w:val="en-US" w:eastAsia="zh-CN"/>
        </w:rPr>
        <w:t>地下水调查结果</w:t>
      </w:r>
    </w:p>
    <w:p w14:paraId="165CDD1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本次调查第一轮</w:t>
      </w:r>
      <w:r>
        <w:rPr>
          <w:rFonts w:hint="default" w:ascii="Times New Roman" w:hAnsi="Times New Roman" w:eastAsia="仿宋" w:cs="Times New Roman"/>
          <w:lang w:val="en-US" w:eastAsia="zh-CN"/>
        </w:rPr>
        <w:t>地块内地下水样品pH值分布在7.1~7.5之间，第二轮调查地块内地下水样品pH值分布在6.8~8.3之间，均未超过《地下水质量标准》（GB/T 14848-2017）Ⅳ类水标准限值。</w:t>
      </w:r>
    </w:p>
    <w:p w14:paraId="172264B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default" w:ascii="Times New Roman" w:hAnsi="Times New Roman" w:eastAsia="仿宋" w:cs="Times New Roman"/>
          <w:lang w:val="en-US" w:eastAsia="zh-CN"/>
        </w:rPr>
      </w:pPr>
      <w:r>
        <w:rPr>
          <w:rFonts w:hint="eastAsia" w:ascii="Times New Roman" w:hAnsi="Times New Roman" w:eastAsia="仿宋" w:cs="Times New Roman"/>
          <w:color w:val="auto"/>
          <w:lang w:val="en-US" w:eastAsia="zh-CN"/>
        </w:rPr>
        <w:t>本次调查第一轮地块内地下水样品中锌、锰、铝、钠、砷、钼、锡、镍、铜均有检出，检出率100%；铅部分有检出，检出率83.3%；镉部分有检出，检出率16.7%；其他重金属均未检出</w:t>
      </w:r>
      <w:r>
        <w:rPr>
          <w:rFonts w:hint="default" w:ascii="Times New Roman" w:hAnsi="Times New Roman" w:eastAsia="仿宋" w:cs="Times New Roman"/>
          <w:lang w:val="en-US" w:eastAsia="zh-CN"/>
        </w:rPr>
        <w:t>。</w:t>
      </w:r>
    </w:p>
    <w:p w14:paraId="633A5B2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本次调查第二轮</w:t>
      </w:r>
      <w:r>
        <w:rPr>
          <w:rFonts w:hint="default" w:ascii="Times New Roman" w:hAnsi="Times New Roman" w:eastAsia="仿宋" w:cs="Times New Roman"/>
          <w:lang w:val="en-US" w:eastAsia="zh-CN"/>
        </w:rPr>
        <w:t>地块内地下水样品</w:t>
      </w:r>
      <w:r>
        <w:rPr>
          <w:rFonts w:hint="default" w:ascii="Times New Roman" w:hAnsi="Times New Roman" w:eastAsia="仿宋" w:cs="Times New Roman"/>
          <w:color w:val="auto"/>
          <w:lang w:val="en-US" w:eastAsia="zh-CN"/>
        </w:rPr>
        <w:t>中</w:t>
      </w:r>
      <w:r>
        <w:rPr>
          <w:rFonts w:hint="eastAsia" w:ascii="Times New Roman" w:hAnsi="Times New Roman" w:eastAsia="仿宋" w:cs="Times New Roman"/>
          <w:color w:val="auto"/>
          <w:lang w:val="en-US" w:eastAsia="zh-CN"/>
        </w:rPr>
        <w:t>铝、钠、硒、钼均有检出，检出率100%；锰</w:t>
      </w:r>
      <w:r>
        <w:rPr>
          <w:rFonts w:hint="default" w:ascii="Times New Roman" w:hAnsi="Times New Roman" w:eastAsia="仿宋" w:cs="Times New Roman"/>
          <w:lang w:val="en-US" w:eastAsia="zh-CN"/>
        </w:rPr>
        <w:t>部分有检出，检出率</w:t>
      </w:r>
      <w:r>
        <w:rPr>
          <w:rFonts w:hint="eastAsia" w:ascii="Times New Roman" w:hAnsi="Times New Roman" w:eastAsia="仿宋" w:cs="Times New Roman"/>
          <w:lang w:val="en-US" w:eastAsia="zh-CN"/>
        </w:rPr>
        <w:t>91.3</w:t>
      </w:r>
      <w:r>
        <w:rPr>
          <w:rFonts w:hint="default" w:ascii="Times New Roman" w:hAnsi="Times New Roman" w:eastAsia="仿宋" w:cs="Times New Roman"/>
          <w:lang w:val="en-US" w:eastAsia="zh-CN"/>
        </w:rPr>
        <w:t>%</w:t>
      </w:r>
      <w:r>
        <w:rPr>
          <w:rFonts w:hint="eastAsia" w:ascii="Times New Roman" w:hAnsi="Times New Roman" w:eastAsia="仿宋" w:cs="Times New Roman"/>
          <w:color w:val="auto"/>
          <w:lang w:val="en-US" w:eastAsia="zh-CN"/>
        </w:rPr>
        <w:t>；锌</w:t>
      </w:r>
      <w:r>
        <w:rPr>
          <w:rFonts w:hint="default" w:ascii="Times New Roman" w:hAnsi="Times New Roman" w:eastAsia="仿宋" w:cs="Times New Roman"/>
          <w:lang w:val="en-US" w:eastAsia="zh-CN"/>
        </w:rPr>
        <w:t>部分有检出，检出率</w:t>
      </w:r>
      <w:r>
        <w:rPr>
          <w:rFonts w:hint="eastAsia" w:ascii="Times New Roman" w:hAnsi="Times New Roman" w:eastAsia="仿宋" w:cs="Times New Roman"/>
          <w:lang w:val="en-US" w:eastAsia="zh-CN"/>
        </w:rPr>
        <w:t>73.9</w:t>
      </w:r>
      <w:r>
        <w:rPr>
          <w:rFonts w:hint="default" w:ascii="Times New Roman" w:hAnsi="Times New Roman" w:eastAsia="仿宋" w:cs="Times New Roman"/>
          <w:lang w:val="en-US" w:eastAsia="zh-CN"/>
        </w:rPr>
        <w:t>%</w:t>
      </w:r>
      <w:r>
        <w:rPr>
          <w:rFonts w:hint="eastAsia" w:ascii="Times New Roman" w:hAnsi="Times New Roman" w:eastAsia="仿宋" w:cs="Times New Roman"/>
          <w:color w:val="auto"/>
          <w:lang w:val="en-US" w:eastAsia="zh-CN"/>
        </w:rPr>
        <w:t>；锡</w:t>
      </w:r>
      <w:r>
        <w:rPr>
          <w:rFonts w:hint="default" w:ascii="Times New Roman" w:hAnsi="Times New Roman" w:eastAsia="仿宋" w:cs="Times New Roman"/>
          <w:lang w:val="en-US" w:eastAsia="zh-CN"/>
        </w:rPr>
        <w:t>部分有检出，检出率</w:t>
      </w:r>
      <w:r>
        <w:rPr>
          <w:rFonts w:hint="eastAsia" w:ascii="Times New Roman" w:hAnsi="Times New Roman" w:eastAsia="仿宋" w:cs="Times New Roman"/>
          <w:lang w:val="en-US" w:eastAsia="zh-CN"/>
        </w:rPr>
        <w:t>65.2</w:t>
      </w:r>
      <w:r>
        <w:rPr>
          <w:rFonts w:hint="default" w:ascii="Times New Roman" w:hAnsi="Times New Roman" w:eastAsia="仿宋" w:cs="Times New Roman"/>
          <w:lang w:val="en-US" w:eastAsia="zh-CN"/>
        </w:rPr>
        <w:t>%</w:t>
      </w:r>
      <w:r>
        <w:rPr>
          <w:rFonts w:hint="eastAsia" w:ascii="Times New Roman" w:hAnsi="Times New Roman" w:eastAsia="仿宋" w:cs="Times New Roman"/>
          <w:lang w:val="en-US" w:eastAsia="zh-CN"/>
        </w:rPr>
        <w:t>；</w:t>
      </w:r>
      <w:r>
        <w:rPr>
          <w:rFonts w:hint="eastAsia" w:ascii="Times New Roman" w:hAnsi="Times New Roman" w:eastAsia="仿宋" w:cs="Times New Roman"/>
          <w:color w:val="auto"/>
          <w:lang w:val="en-US" w:eastAsia="zh-CN"/>
        </w:rPr>
        <w:t>铁</w:t>
      </w:r>
      <w:r>
        <w:rPr>
          <w:rFonts w:hint="default" w:ascii="Times New Roman" w:hAnsi="Times New Roman" w:eastAsia="仿宋" w:cs="Times New Roman"/>
          <w:lang w:val="en-US" w:eastAsia="zh-CN"/>
        </w:rPr>
        <w:t>部分有检出，检出率</w:t>
      </w:r>
      <w:r>
        <w:rPr>
          <w:rFonts w:hint="eastAsia" w:ascii="Times New Roman" w:hAnsi="Times New Roman" w:eastAsia="仿宋" w:cs="Times New Roman"/>
          <w:lang w:val="en-US" w:eastAsia="zh-CN"/>
        </w:rPr>
        <w:t>52.2</w:t>
      </w:r>
      <w:r>
        <w:rPr>
          <w:rFonts w:hint="default" w:ascii="Times New Roman" w:hAnsi="Times New Roman" w:eastAsia="仿宋" w:cs="Times New Roman"/>
          <w:lang w:val="en-US" w:eastAsia="zh-CN"/>
        </w:rPr>
        <w:t>%</w:t>
      </w:r>
      <w:r>
        <w:rPr>
          <w:rFonts w:hint="eastAsia" w:ascii="Times New Roman" w:hAnsi="Times New Roman" w:eastAsia="仿宋" w:cs="Times New Roman"/>
          <w:lang w:val="en-US" w:eastAsia="zh-CN"/>
        </w:rPr>
        <w:t>；</w:t>
      </w:r>
      <w:r>
        <w:rPr>
          <w:rFonts w:hint="eastAsia" w:ascii="Times New Roman" w:hAnsi="Times New Roman" w:eastAsia="仿宋" w:cs="Times New Roman"/>
          <w:color w:val="auto"/>
          <w:lang w:val="en-US" w:eastAsia="zh-CN"/>
        </w:rPr>
        <w:t>砷</w:t>
      </w:r>
      <w:r>
        <w:rPr>
          <w:rFonts w:hint="default" w:ascii="Times New Roman" w:hAnsi="Times New Roman" w:eastAsia="仿宋" w:cs="Times New Roman"/>
          <w:lang w:val="en-US" w:eastAsia="zh-CN"/>
        </w:rPr>
        <w:t>部分有检出，检出率</w:t>
      </w:r>
      <w:r>
        <w:rPr>
          <w:rFonts w:hint="eastAsia" w:ascii="Times New Roman" w:hAnsi="Times New Roman" w:eastAsia="仿宋" w:cs="Times New Roman"/>
          <w:lang w:val="en-US" w:eastAsia="zh-CN"/>
        </w:rPr>
        <w:t>47.8</w:t>
      </w:r>
      <w:r>
        <w:rPr>
          <w:rFonts w:hint="default" w:ascii="Times New Roman" w:hAnsi="Times New Roman" w:eastAsia="仿宋" w:cs="Times New Roman"/>
          <w:lang w:val="en-US" w:eastAsia="zh-CN"/>
        </w:rPr>
        <w:t>%</w:t>
      </w:r>
      <w:r>
        <w:rPr>
          <w:rFonts w:hint="eastAsia" w:ascii="Times New Roman" w:hAnsi="Times New Roman" w:eastAsia="仿宋" w:cs="Times New Roman"/>
          <w:lang w:val="en-US" w:eastAsia="zh-CN"/>
        </w:rPr>
        <w:t>；铅</w:t>
      </w:r>
      <w:r>
        <w:rPr>
          <w:rFonts w:hint="default" w:ascii="Times New Roman" w:hAnsi="Times New Roman" w:eastAsia="仿宋" w:cs="Times New Roman"/>
          <w:lang w:val="en-US" w:eastAsia="zh-CN"/>
        </w:rPr>
        <w:t>部分有检出，检出率</w:t>
      </w:r>
      <w:r>
        <w:rPr>
          <w:rFonts w:hint="eastAsia" w:ascii="Times New Roman" w:hAnsi="Times New Roman" w:eastAsia="仿宋" w:cs="Times New Roman"/>
          <w:lang w:val="en-US" w:eastAsia="zh-CN"/>
        </w:rPr>
        <w:t>4.3</w:t>
      </w:r>
      <w:r>
        <w:rPr>
          <w:rFonts w:hint="default" w:ascii="Times New Roman" w:hAnsi="Times New Roman" w:eastAsia="仿宋" w:cs="Times New Roman"/>
          <w:lang w:val="en-US" w:eastAsia="zh-CN"/>
        </w:rPr>
        <w:t>%；</w:t>
      </w:r>
      <w:r>
        <w:rPr>
          <w:rFonts w:hint="eastAsia" w:ascii="Times New Roman" w:hAnsi="Times New Roman" w:eastAsia="仿宋" w:cs="Times New Roman"/>
          <w:lang w:val="en-US" w:eastAsia="zh-CN"/>
        </w:rPr>
        <w:t>其他重金属均未检出。</w:t>
      </w:r>
    </w:p>
    <w:p w14:paraId="3823BCA4">
      <w:pPr>
        <w:keepNext w:val="0"/>
        <w:keepLines w:val="0"/>
        <w:pageBreakBefore w:val="0"/>
        <w:widowControl w:val="0"/>
        <w:kinsoku/>
        <w:wordWrap/>
        <w:overflowPunct/>
        <w:topLinePunct w:val="0"/>
        <w:bidi w:val="0"/>
        <w:snapToGrid/>
        <w:spacing w:line="360" w:lineRule="auto"/>
        <w:ind w:firstLine="480" w:firstLineChars="200"/>
        <w:jc w:val="both"/>
        <w:textAlignment w:val="auto"/>
        <w:outlineLvl w:val="9"/>
        <w:rPr>
          <w:rFonts w:hint="default" w:ascii="Times New Roman" w:hAnsi="Times New Roman" w:eastAsia="仿宋" w:cs="Times New Roman"/>
          <w:sz w:val="24"/>
          <w:szCs w:val="22"/>
          <w:lang w:val="en-US" w:eastAsia="zh-CN"/>
        </w:rPr>
      </w:pPr>
      <w:r>
        <w:rPr>
          <w:rFonts w:hint="eastAsia" w:ascii="Times New Roman" w:hAnsi="Times New Roman" w:eastAsia="仿宋" w:cs="Times New Roman"/>
          <w:sz w:val="24"/>
          <w:szCs w:val="22"/>
          <w:lang w:val="en-US" w:eastAsia="zh-CN"/>
        </w:rPr>
        <w:t>本次调查第一轮地块内地下水</w:t>
      </w:r>
      <w:r>
        <w:rPr>
          <w:rFonts w:hint="default" w:ascii="Times New Roman" w:hAnsi="Times New Roman" w:eastAsia="仿宋" w:cs="Times New Roman"/>
          <w:sz w:val="24"/>
          <w:szCs w:val="22"/>
          <w:lang w:val="en-US" w:eastAsia="zh-CN"/>
        </w:rPr>
        <w:t>挥发酚、色度、氟化物、氨氮、耗氧量、硫酸盐、亚硝酸盐、硝酸盐、石油烃（C</w:t>
      </w:r>
      <w:r>
        <w:rPr>
          <w:rFonts w:hint="default" w:ascii="Times New Roman" w:hAnsi="Times New Roman" w:eastAsia="仿宋" w:cs="Times New Roman"/>
          <w:sz w:val="24"/>
          <w:szCs w:val="22"/>
          <w:vertAlign w:val="subscript"/>
          <w:lang w:val="en-US" w:eastAsia="zh-CN"/>
        </w:rPr>
        <w:t>10</w:t>
      </w:r>
      <w:r>
        <w:rPr>
          <w:rFonts w:hint="default" w:ascii="Times New Roman" w:hAnsi="Times New Roman" w:eastAsia="仿宋" w:cs="Times New Roman"/>
          <w:sz w:val="24"/>
          <w:szCs w:val="22"/>
          <w:lang w:val="en-US" w:eastAsia="zh-CN"/>
        </w:rPr>
        <w:t>-C</w:t>
      </w:r>
      <w:r>
        <w:rPr>
          <w:rFonts w:hint="default" w:ascii="Times New Roman" w:hAnsi="Times New Roman" w:eastAsia="仿宋" w:cs="Times New Roman"/>
          <w:sz w:val="24"/>
          <w:szCs w:val="22"/>
          <w:vertAlign w:val="subscript"/>
          <w:lang w:val="en-US" w:eastAsia="zh-CN"/>
        </w:rPr>
        <w:t>40</w:t>
      </w:r>
      <w:r>
        <w:rPr>
          <w:rFonts w:hint="default" w:ascii="Times New Roman" w:hAnsi="Times New Roman" w:eastAsia="仿宋" w:cs="Times New Roman"/>
          <w:sz w:val="24"/>
          <w:szCs w:val="22"/>
          <w:lang w:val="en-US" w:eastAsia="zh-CN"/>
        </w:rPr>
        <w:t>）、总硬度、碘化物、溶解性总固体、氯化物</w:t>
      </w:r>
      <w:r>
        <w:rPr>
          <w:rFonts w:hint="default" w:ascii="Times New Roman" w:hAnsi="Times New Roman" w:eastAsia="仿宋" w:cs="Times New Roman"/>
          <w:color w:val="auto"/>
          <w:sz w:val="24"/>
          <w:szCs w:val="22"/>
          <w:lang w:val="en-US" w:eastAsia="zh-CN"/>
        </w:rPr>
        <w:t>均有检出</w:t>
      </w:r>
      <w:r>
        <w:rPr>
          <w:rFonts w:hint="default" w:ascii="Times New Roman" w:hAnsi="Times New Roman" w:eastAsia="仿宋" w:cs="Times New Roman"/>
          <w:sz w:val="24"/>
          <w:szCs w:val="22"/>
          <w:lang w:val="en-US" w:eastAsia="zh-CN"/>
        </w:rPr>
        <w:t>，</w:t>
      </w:r>
      <w:r>
        <w:rPr>
          <w:rFonts w:hint="eastAsia" w:ascii="Times New Roman" w:hAnsi="Times New Roman" w:eastAsia="仿宋" w:cs="Times New Roman"/>
          <w:sz w:val="24"/>
          <w:szCs w:val="22"/>
          <w:lang w:val="en-US" w:eastAsia="zh-CN"/>
        </w:rPr>
        <w:t>阴离子表面活性剂部分有检出</w:t>
      </w:r>
      <w:r>
        <w:rPr>
          <w:rFonts w:hint="eastAsia" w:ascii="Times New Roman" w:hAnsi="Times New Roman" w:eastAsia="仿宋" w:cs="Times New Roman"/>
          <w:lang w:val="en-US" w:eastAsia="zh-CN"/>
        </w:rPr>
        <w:t>，</w:t>
      </w:r>
      <w:r>
        <w:rPr>
          <w:rFonts w:hint="default" w:ascii="Times New Roman" w:hAnsi="Times New Roman" w:eastAsia="仿宋" w:cs="Times New Roman"/>
          <w:sz w:val="24"/>
          <w:szCs w:val="22"/>
          <w:lang w:val="en-US" w:eastAsia="zh-CN"/>
        </w:rPr>
        <w:t>其他</w:t>
      </w:r>
      <w:r>
        <w:rPr>
          <w:rFonts w:hint="eastAsia" w:ascii="Times New Roman" w:hAnsi="Times New Roman" w:eastAsia="仿宋" w:cs="Times New Roman"/>
          <w:sz w:val="24"/>
          <w:szCs w:val="22"/>
          <w:lang w:val="en-US" w:eastAsia="zh-CN"/>
        </w:rPr>
        <w:t>无机物指标</w:t>
      </w:r>
      <w:r>
        <w:rPr>
          <w:rFonts w:hint="default" w:ascii="Times New Roman" w:hAnsi="Times New Roman" w:eastAsia="仿宋" w:cs="Times New Roman"/>
          <w:sz w:val="24"/>
          <w:szCs w:val="22"/>
          <w:lang w:val="en-US" w:eastAsia="zh-CN"/>
        </w:rPr>
        <w:t>均未检出</w:t>
      </w:r>
      <w:r>
        <w:rPr>
          <w:rFonts w:hint="eastAsia" w:ascii="Times New Roman" w:hAnsi="Times New Roman" w:eastAsia="仿宋" w:cs="Times New Roman"/>
          <w:sz w:val="24"/>
          <w:szCs w:val="22"/>
          <w:lang w:val="en-US" w:eastAsia="zh-CN"/>
        </w:rPr>
        <w:t>。</w:t>
      </w:r>
    </w:p>
    <w:p w14:paraId="5F53FD48">
      <w:pPr>
        <w:keepNext w:val="0"/>
        <w:keepLines w:val="0"/>
        <w:pageBreakBefore w:val="0"/>
        <w:widowControl w:val="0"/>
        <w:kinsoku/>
        <w:wordWrap/>
        <w:overflowPunct/>
        <w:topLinePunct w:val="0"/>
        <w:bidi w:val="0"/>
        <w:snapToGrid/>
        <w:spacing w:line="360" w:lineRule="auto"/>
        <w:ind w:firstLine="480" w:firstLineChars="200"/>
        <w:jc w:val="both"/>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sz w:val="24"/>
          <w:szCs w:val="22"/>
          <w:lang w:val="en-US" w:eastAsia="zh-CN"/>
        </w:rPr>
        <w:t>本次调查第二轮</w:t>
      </w:r>
      <w:r>
        <w:rPr>
          <w:rFonts w:hint="default" w:ascii="Times New Roman" w:hAnsi="Times New Roman" w:eastAsia="仿宋" w:cs="Times New Roman"/>
          <w:lang w:val="en-US" w:eastAsia="zh-CN"/>
        </w:rPr>
        <w:t>地块内地下水样品</w:t>
      </w:r>
      <w:r>
        <w:rPr>
          <w:rFonts w:hint="default" w:ascii="Times New Roman" w:hAnsi="Times New Roman" w:eastAsia="仿宋" w:cs="Times New Roman"/>
          <w:color w:val="auto"/>
          <w:highlight w:val="none"/>
          <w:lang w:val="en-US" w:eastAsia="zh-CN"/>
        </w:rPr>
        <w:t>中</w:t>
      </w:r>
      <w:r>
        <w:rPr>
          <w:rFonts w:hint="eastAsia" w:ascii="Times New Roman" w:hAnsi="Times New Roman" w:eastAsia="仿宋" w:cs="Times New Roman"/>
          <w:highlight w:val="none"/>
          <w:lang w:val="en-US" w:eastAsia="zh-CN"/>
        </w:rPr>
        <w:t>挥发酚、总磷、色度、浊度、氟化物、氨氮、耗氧量、硫酸盐、亚硝酸盐、硝酸盐、石油烃（C</w:t>
      </w:r>
      <w:r>
        <w:rPr>
          <w:rFonts w:hint="eastAsia" w:ascii="Times New Roman" w:hAnsi="Times New Roman" w:eastAsia="仿宋" w:cs="Times New Roman"/>
          <w:highlight w:val="none"/>
          <w:vertAlign w:val="subscript"/>
          <w:lang w:val="en-US" w:eastAsia="zh-CN"/>
        </w:rPr>
        <w:t>10</w:t>
      </w:r>
      <w:r>
        <w:rPr>
          <w:rFonts w:hint="eastAsia" w:ascii="Times New Roman" w:hAnsi="Times New Roman" w:eastAsia="仿宋" w:cs="Times New Roman"/>
          <w:highlight w:val="none"/>
          <w:lang w:val="en-US" w:eastAsia="zh-CN"/>
        </w:rPr>
        <w:t>-C</w:t>
      </w:r>
      <w:r>
        <w:rPr>
          <w:rFonts w:hint="eastAsia" w:ascii="Times New Roman" w:hAnsi="Times New Roman" w:eastAsia="仿宋" w:cs="Times New Roman"/>
          <w:highlight w:val="none"/>
          <w:vertAlign w:val="subscript"/>
          <w:lang w:val="en-US" w:eastAsia="zh-CN"/>
        </w:rPr>
        <w:t>40</w:t>
      </w:r>
      <w:r>
        <w:rPr>
          <w:rFonts w:hint="eastAsia" w:ascii="Times New Roman" w:hAnsi="Times New Roman" w:eastAsia="仿宋" w:cs="Times New Roman"/>
          <w:highlight w:val="none"/>
          <w:lang w:val="en-US" w:eastAsia="zh-CN"/>
        </w:rPr>
        <w:t>）、总硬度、碘化物、溶解性总固体、氯化物均</w:t>
      </w:r>
      <w:r>
        <w:rPr>
          <w:rFonts w:hint="default" w:ascii="Times New Roman" w:hAnsi="Times New Roman" w:eastAsia="仿宋" w:cs="Times New Roman"/>
          <w:highlight w:val="none"/>
          <w:lang w:val="en-US" w:eastAsia="zh-CN"/>
        </w:rPr>
        <w:t>有</w:t>
      </w:r>
      <w:r>
        <w:rPr>
          <w:rFonts w:hint="default" w:ascii="Times New Roman" w:hAnsi="Times New Roman" w:eastAsia="仿宋" w:cs="Times New Roman"/>
          <w:lang w:val="en-US" w:eastAsia="zh-CN"/>
        </w:rPr>
        <w:t>检出，检出率</w:t>
      </w:r>
      <w:r>
        <w:rPr>
          <w:rFonts w:hint="eastAsia" w:ascii="Times New Roman" w:hAnsi="Times New Roman" w:eastAsia="仿宋" w:cs="Times New Roman"/>
          <w:lang w:val="en-US" w:eastAsia="zh-CN"/>
        </w:rPr>
        <w:t>100%</w:t>
      </w:r>
      <w:r>
        <w:rPr>
          <w:rFonts w:hint="default" w:ascii="Times New Roman" w:hAnsi="Times New Roman" w:eastAsia="仿宋" w:cs="Times New Roman"/>
          <w:lang w:val="en-US" w:eastAsia="zh-CN"/>
        </w:rPr>
        <w:t>；</w:t>
      </w:r>
      <w:r>
        <w:rPr>
          <w:rFonts w:hint="default" w:ascii="Times New Roman" w:hAnsi="Times New Roman" w:eastAsia="仿宋" w:cs="Times New Roman"/>
          <w:color w:val="auto"/>
          <w:sz w:val="24"/>
          <w:szCs w:val="24"/>
          <w:lang w:val="en-US" w:eastAsia="zh-CN"/>
        </w:rPr>
        <w:t>阴离子表面活性剂</w:t>
      </w:r>
      <w:r>
        <w:rPr>
          <w:rFonts w:hint="default" w:ascii="Times New Roman" w:hAnsi="Times New Roman" w:eastAsia="仿宋" w:cs="Times New Roman"/>
          <w:lang w:val="en-US" w:eastAsia="zh-CN"/>
        </w:rPr>
        <w:t>部分有检出，检出率</w:t>
      </w:r>
      <w:r>
        <w:rPr>
          <w:rFonts w:hint="eastAsia" w:ascii="Times New Roman" w:hAnsi="Times New Roman" w:eastAsia="仿宋" w:cs="Times New Roman"/>
          <w:lang w:val="en-US" w:eastAsia="zh-CN"/>
        </w:rPr>
        <w:t>21.7</w:t>
      </w:r>
      <w:r>
        <w:rPr>
          <w:rFonts w:hint="default" w:ascii="Times New Roman" w:hAnsi="Times New Roman" w:eastAsia="仿宋" w:cs="Times New Roman"/>
          <w:lang w:val="en-US" w:eastAsia="zh-CN"/>
        </w:rPr>
        <w:t>%；其他</w:t>
      </w:r>
      <w:r>
        <w:rPr>
          <w:rFonts w:hint="eastAsia" w:ascii="Times New Roman" w:hAnsi="Times New Roman" w:eastAsia="仿宋" w:cs="Times New Roman"/>
          <w:lang w:val="en-US" w:eastAsia="zh-CN"/>
        </w:rPr>
        <w:t>指标</w:t>
      </w:r>
      <w:r>
        <w:rPr>
          <w:rFonts w:hint="default" w:ascii="Times New Roman" w:hAnsi="Times New Roman" w:eastAsia="仿宋" w:cs="Times New Roman"/>
          <w:lang w:val="en-US" w:eastAsia="zh-CN"/>
        </w:rPr>
        <w:t>均未检出</w:t>
      </w:r>
      <w:r>
        <w:rPr>
          <w:rFonts w:hint="eastAsia" w:ascii="Times New Roman" w:hAnsi="Times New Roman" w:eastAsia="仿宋" w:cs="Times New Roman"/>
          <w:lang w:val="en-US" w:eastAsia="zh-CN"/>
        </w:rPr>
        <w:t>。</w:t>
      </w:r>
    </w:p>
    <w:p w14:paraId="1490AF46">
      <w:pPr>
        <w:keepNext w:val="0"/>
        <w:keepLines w:val="0"/>
        <w:pageBreakBefore w:val="0"/>
        <w:widowControl w:val="0"/>
        <w:kinsoku/>
        <w:wordWrap/>
        <w:overflowPunct/>
        <w:topLinePunct w:val="0"/>
        <w:bidi w:val="0"/>
        <w:snapToGrid/>
        <w:spacing w:line="360" w:lineRule="auto"/>
        <w:ind w:firstLine="480" w:firstLineChars="200"/>
        <w:jc w:val="both"/>
        <w:textAlignment w:val="auto"/>
        <w:outlineLvl w:val="9"/>
        <w:rPr>
          <w:rFonts w:hint="eastAsia" w:ascii="Times New Roman" w:hAnsi="Times New Roman" w:eastAsia="仿宋" w:cs="Times New Roman"/>
          <w:lang w:val="en-US" w:eastAsia="zh-CN"/>
        </w:rPr>
      </w:pPr>
      <w:r>
        <w:rPr>
          <w:rFonts w:hint="eastAsia" w:ascii="Times New Roman" w:hAnsi="Times New Roman" w:eastAsia="仿宋" w:cs="Times New Roman"/>
          <w:sz w:val="24"/>
          <w:szCs w:val="22"/>
          <w:lang w:val="en-US" w:eastAsia="zh-CN"/>
        </w:rPr>
        <w:t>本次调查第一轮地块内地下水</w:t>
      </w:r>
      <w:r>
        <w:rPr>
          <w:rFonts w:hint="eastAsia" w:ascii="Times New Roman" w:hAnsi="Times New Roman" w:eastAsia="仿宋" w:cs="Times New Roman"/>
          <w:color w:val="auto"/>
          <w:sz w:val="24"/>
          <w:szCs w:val="24"/>
          <w:highlight w:val="none"/>
          <w:lang w:val="en-US" w:eastAsia="zh-CN"/>
        </w:rPr>
        <w:t>有机物中苯并[k]荧蒽</w:t>
      </w:r>
      <w:r>
        <w:rPr>
          <w:rFonts w:hint="eastAsia" w:ascii="Times New Roman" w:hAnsi="Times New Roman" w:eastAsia="仿宋" w:cs="Times New Roman"/>
          <w:lang w:val="en-US" w:eastAsia="zh-CN"/>
        </w:rPr>
        <w:t>部分</w:t>
      </w:r>
      <w:r>
        <w:rPr>
          <w:rFonts w:hint="default" w:ascii="Times New Roman" w:hAnsi="Times New Roman" w:eastAsia="仿宋" w:cs="Times New Roman"/>
          <w:lang w:val="en-US" w:eastAsia="zh-CN"/>
        </w:rPr>
        <w:t>有检出，</w:t>
      </w:r>
      <w:r>
        <w:rPr>
          <w:rFonts w:hint="eastAsia" w:ascii="Times New Roman" w:hAnsi="Times New Roman" w:eastAsia="仿宋" w:cs="Times New Roman"/>
          <w:lang w:val="en-US" w:eastAsia="zh-CN"/>
        </w:rPr>
        <w:t>其他</w:t>
      </w:r>
      <w:r>
        <w:rPr>
          <w:rFonts w:hint="default" w:ascii="Times New Roman" w:hAnsi="Times New Roman" w:eastAsia="仿宋" w:cs="Times New Roman"/>
          <w:lang w:val="en-US" w:eastAsia="zh-CN"/>
        </w:rPr>
        <w:t>挥发性有机物</w:t>
      </w:r>
      <w:r>
        <w:rPr>
          <w:rFonts w:hint="eastAsia" w:ascii="Times New Roman" w:hAnsi="Times New Roman" w:eastAsia="仿宋" w:cs="Times New Roman"/>
          <w:lang w:val="en-US" w:eastAsia="zh-CN"/>
        </w:rPr>
        <w:t>和半</w:t>
      </w:r>
      <w:r>
        <w:rPr>
          <w:rFonts w:hint="default" w:ascii="Times New Roman" w:hAnsi="Times New Roman" w:eastAsia="仿宋" w:cs="Times New Roman"/>
          <w:lang w:val="en-US" w:eastAsia="zh-CN"/>
        </w:rPr>
        <w:t>挥发性有机物</w:t>
      </w:r>
      <w:r>
        <w:rPr>
          <w:rFonts w:hint="eastAsia" w:ascii="Times New Roman" w:hAnsi="Times New Roman" w:eastAsia="仿宋" w:cs="Times New Roman"/>
          <w:lang w:val="en-US" w:eastAsia="zh-CN"/>
        </w:rPr>
        <w:t>等组分均未检出。</w:t>
      </w:r>
    </w:p>
    <w:p w14:paraId="6744366A">
      <w:pPr>
        <w:keepNext w:val="0"/>
        <w:keepLines w:val="0"/>
        <w:pageBreakBefore w:val="0"/>
        <w:widowControl w:val="0"/>
        <w:kinsoku/>
        <w:wordWrap/>
        <w:overflowPunct/>
        <w:topLinePunct w:val="0"/>
        <w:bidi w:val="0"/>
        <w:snapToGrid/>
        <w:spacing w:line="360" w:lineRule="auto"/>
        <w:ind w:firstLine="480" w:firstLineChars="200"/>
        <w:jc w:val="both"/>
        <w:textAlignment w:val="auto"/>
        <w:outlineLvl w:val="9"/>
        <w:rPr>
          <w:rFonts w:hint="eastAsia" w:ascii="Times New Roman" w:hAnsi="Times New Roman" w:eastAsia="仿宋" w:cs="Times New Roman"/>
          <w:lang w:val="en-US" w:eastAsia="zh-CN"/>
        </w:rPr>
      </w:pPr>
      <w:r>
        <w:rPr>
          <w:rFonts w:hint="eastAsia" w:ascii="Times New Roman" w:hAnsi="Times New Roman" w:eastAsia="仿宋" w:cs="Times New Roman"/>
          <w:sz w:val="24"/>
          <w:szCs w:val="22"/>
          <w:lang w:val="en-US" w:eastAsia="zh-CN"/>
        </w:rPr>
        <w:t>本次调查第二轮</w:t>
      </w:r>
      <w:r>
        <w:rPr>
          <w:rFonts w:hint="default" w:ascii="Times New Roman" w:hAnsi="Times New Roman" w:eastAsia="仿宋" w:cs="Times New Roman"/>
          <w:lang w:val="en-US" w:eastAsia="zh-CN"/>
        </w:rPr>
        <w:t>地块内地下水样品</w:t>
      </w:r>
      <w:r>
        <w:rPr>
          <w:rFonts w:hint="default" w:ascii="Times New Roman" w:hAnsi="Times New Roman" w:eastAsia="仿宋" w:cs="Times New Roman"/>
          <w:color w:val="auto"/>
          <w:highlight w:val="none"/>
          <w:lang w:val="en-US" w:eastAsia="zh-CN"/>
        </w:rPr>
        <w:t>中</w:t>
      </w:r>
      <w:r>
        <w:rPr>
          <w:rFonts w:hint="eastAsia" w:ascii="Times New Roman" w:hAnsi="Times New Roman" w:eastAsia="仿宋" w:cs="Times New Roman"/>
          <w:color w:val="auto"/>
          <w:lang w:val="en-US" w:eastAsia="zh-CN"/>
        </w:rPr>
        <w:t>1,2-二氯苯、甲醛有检出；苯酚、苯胺、1,4-二氯苯</w:t>
      </w:r>
      <w:r>
        <w:rPr>
          <w:rFonts w:hint="eastAsia" w:ascii="Times New Roman" w:hAnsi="Times New Roman" w:eastAsia="仿宋" w:cs="Times New Roman"/>
          <w:lang w:val="en-US" w:eastAsia="zh-CN"/>
        </w:rPr>
        <w:t>、四氯乙烯、萘、邻-二甲苯、氯苯、双酚A、甲苯、2-氯酚、甲醇部分有检出，其他</w:t>
      </w:r>
      <w:r>
        <w:rPr>
          <w:rFonts w:hint="default" w:ascii="Times New Roman" w:hAnsi="Times New Roman" w:eastAsia="仿宋" w:cs="Times New Roman"/>
          <w:lang w:val="en-US" w:eastAsia="zh-CN"/>
        </w:rPr>
        <w:t>挥发性有机物</w:t>
      </w:r>
      <w:r>
        <w:rPr>
          <w:rFonts w:hint="eastAsia" w:ascii="Times New Roman" w:hAnsi="Times New Roman" w:eastAsia="仿宋" w:cs="Times New Roman"/>
          <w:lang w:val="en-US" w:eastAsia="zh-CN"/>
        </w:rPr>
        <w:t>和半</w:t>
      </w:r>
      <w:r>
        <w:rPr>
          <w:rFonts w:hint="default" w:ascii="Times New Roman" w:hAnsi="Times New Roman" w:eastAsia="仿宋" w:cs="Times New Roman"/>
          <w:lang w:val="en-US" w:eastAsia="zh-CN"/>
        </w:rPr>
        <w:t>挥发性有机物</w:t>
      </w:r>
      <w:r>
        <w:rPr>
          <w:rFonts w:hint="eastAsia" w:ascii="Times New Roman" w:hAnsi="Times New Roman" w:eastAsia="仿宋" w:cs="Times New Roman"/>
          <w:lang w:val="en-US" w:eastAsia="zh-CN"/>
        </w:rPr>
        <w:t>等组分均未检出。</w:t>
      </w:r>
    </w:p>
    <w:p w14:paraId="49A0D33A">
      <w:pPr>
        <w:keepNext w:val="0"/>
        <w:keepLines w:val="0"/>
        <w:pageBreakBefore w:val="0"/>
        <w:widowControl w:val="0"/>
        <w:kinsoku/>
        <w:wordWrap/>
        <w:overflowPunct/>
        <w:topLinePunct w:val="0"/>
        <w:bidi w:val="0"/>
        <w:snapToGrid/>
        <w:spacing w:line="360" w:lineRule="auto"/>
        <w:ind w:firstLine="482" w:firstLineChars="200"/>
        <w:jc w:val="both"/>
        <w:textAlignment w:val="auto"/>
        <w:outlineLvl w:val="9"/>
        <w:rPr>
          <w:rFonts w:hint="default" w:ascii="Times New Roman" w:hAnsi="Times New Roman" w:eastAsia="仿宋" w:cs="Times New Roman"/>
          <w:lang w:val="en-US" w:eastAsia="zh-CN"/>
        </w:rPr>
      </w:pPr>
      <w:r>
        <w:rPr>
          <w:rFonts w:hint="eastAsia" w:ascii="Times New Roman" w:hAnsi="Times New Roman" w:eastAsia="仿宋" w:cs="Times New Roman"/>
          <w:b/>
          <w:bCs/>
          <w:color w:val="FF0000"/>
          <w:lang w:val="en-US" w:eastAsia="zh-CN"/>
        </w:rPr>
        <w:t>W1~W6钠、氨氮、碘化物、溶解性总固体、氯化物、浊度，W3~W6耗氧量，W3硫酸盐，W2~W6总硬度，W9、W11、W12、W16、W17、W18、W20~W25、W27、W28、W29钠，W7~W29总硬度、溶解性总固体、氨氮、浊度，W7~W25、W27~W29氯化物，W7、W9~W11、W13~W18、W20~W23、W25、W26、W28、W29色度，W7、W8、W10~W18、W20~W29碘化物</w:t>
      </w:r>
      <w:r>
        <w:rPr>
          <w:rFonts w:hint="default" w:ascii="Times New Roman" w:hAnsi="Times New Roman" w:eastAsia="仿宋" w:cs="Times New Roman"/>
          <w:b/>
          <w:bCs/>
          <w:color w:val="FF0000"/>
          <w:lang w:val="en-US" w:eastAsia="zh-CN"/>
        </w:rPr>
        <w:t>检出浓度超过</w:t>
      </w:r>
      <w:r>
        <w:rPr>
          <w:rFonts w:hint="default" w:ascii="Times New Roman" w:hAnsi="Times New Roman" w:eastAsia="仿宋" w:cs="Times New Roman"/>
          <w:lang w:val="en-US" w:eastAsia="zh-CN"/>
        </w:rPr>
        <w:t>《地下水质量标准》（GB/T 14848-2017）Ⅳ类</w:t>
      </w:r>
      <w:r>
        <w:rPr>
          <w:rFonts w:hint="eastAsia" w:ascii="Times New Roman" w:hAnsi="Times New Roman" w:eastAsia="仿宋" w:cs="Times New Roman"/>
          <w:lang w:val="en-US" w:eastAsia="zh-CN"/>
        </w:rPr>
        <w:t>水标准限值，其余指标</w:t>
      </w:r>
      <w:r>
        <w:rPr>
          <w:rFonts w:hint="default" w:ascii="Times New Roman" w:hAnsi="Times New Roman" w:eastAsia="仿宋" w:cs="Times New Roman"/>
          <w:lang w:val="en-US" w:eastAsia="zh-CN"/>
        </w:rPr>
        <w:t>检出浓度</w:t>
      </w:r>
      <w:r>
        <w:rPr>
          <w:rFonts w:hint="eastAsia" w:ascii="Times New Roman" w:hAnsi="Times New Roman" w:eastAsia="仿宋" w:cs="Times New Roman"/>
          <w:lang w:val="en-US" w:eastAsia="zh-CN"/>
        </w:rPr>
        <w:t>均</w:t>
      </w:r>
      <w:r>
        <w:rPr>
          <w:rFonts w:hint="default" w:ascii="Times New Roman" w:hAnsi="Times New Roman" w:eastAsia="仿宋" w:cs="Times New Roman"/>
          <w:lang w:val="en-US" w:eastAsia="zh-CN"/>
        </w:rPr>
        <w:t>未超过《地下水质量标准》（GB/T 14848-2017）Ⅳ类水标准限值</w:t>
      </w:r>
      <w:r>
        <w:rPr>
          <w:rFonts w:hint="eastAsia" w:ascii="Times New Roman" w:hAnsi="Times New Roman" w:eastAsia="仿宋" w:cs="Times New Roman"/>
          <w:sz w:val="24"/>
          <w:szCs w:val="24"/>
          <w:lang w:val="en-US" w:eastAsia="zh-CN"/>
        </w:rPr>
        <w:t>、</w:t>
      </w:r>
      <w:r>
        <w:rPr>
          <w:rFonts w:hint="eastAsia" w:ascii="Times New Roman" w:hAnsi="Times New Roman" w:eastAsia="仿宋" w:cs="Times New Roman"/>
          <w:bCs/>
          <w:kern w:val="0"/>
          <w:sz w:val="24"/>
          <w:szCs w:val="24"/>
          <w:lang w:val="en-US" w:bidi="zh-CN"/>
        </w:rPr>
        <w:t>《污染场地风险评估电子表格-2024-12-13》（（尧一骏（南京土壤研究所），陈樯（生态环境部南京所））第二类用地风险控制值</w:t>
      </w:r>
      <w:r>
        <w:rPr>
          <w:rFonts w:hint="eastAsia" w:ascii="Times New Roman" w:hAnsi="Times New Roman" w:eastAsia="仿宋" w:cs="Times New Roman"/>
          <w:color w:val="auto"/>
          <w:sz w:val="24"/>
          <w:szCs w:val="24"/>
          <w:lang w:val="en-US" w:eastAsia="zh-CN"/>
        </w:rPr>
        <w:t>值、《地表水环境质量标准》（GB 3838-2002）</w:t>
      </w:r>
      <w:r>
        <w:rPr>
          <w:rFonts w:hint="default" w:ascii="Times New Roman" w:hAnsi="Times New Roman" w:eastAsia="仿宋" w:cs="Times New Roman"/>
          <w:lang w:val="en-US" w:eastAsia="zh-CN"/>
        </w:rPr>
        <w:t>Ⅳ类水标准限值</w:t>
      </w:r>
      <w:r>
        <w:rPr>
          <w:rFonts w:hint="eastAsia" w:ascii="Times New Roman" w:hAnsi="Times New Roman" w:eastAsia="仿宋" w:cs="Times New Roman"/>
          <w:lang w:val="en-US" w:eastAsia="zh-CN"/>
        </w:rPr>
        <w:t>。</w:t>
      </w:r>
    </w:p>
    <w:p w14:paraId="17252846">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Times New Roman" w:hAnsi="Times New Roman" w:eastAsia="仿宋" w:cs="Times New Roman"/>
          <w:lang w:val="en-US" w:eastAsia="zh-CN"/>
        </w:rPr>
      </w:pPr>
      <w:r>
        <w:rPr>
          <w:rFonts w:hint="default" w:ascii="Times New Roman" w:hAnsi="Times New Roman" w:eastAsia="仿宋" w:cs="Times New Roman"/>
          <w:lang w:val="en-US" w:eastAsia="zh-CN"/>
        </w:rPr>
        <w:t>在二类工业用地（100102）情景下，</w:t>
      </w:r>
      <w:r>
        <w:rPr>
          <w:rFonts w:hint="eastAsia" w:ascii="Times New Roman" w:hAnsi="Times New Roman" w:eastAsia="仿宋" w:cs="Times New Roman"/>
          <w:lang w:val="en-US" w:eastAsia="zh-CN"/>
        </w:rPr>
        <w:t>地下水钠、氯化物、硫酸盐、总硬度、溶解性总固体、耗氧量、浑浊度、色度，指标不属于有毒有害物质，</w:t>
      </w:r>
      <w:r>
        <w:rPr>
          <w:rFonts w:hint="default" w:ascii="Times New Roman" w:hAnsi="Times New Roman" w:eastAsia="仿宋" w:cs="Times New Roman"/>
          <w:lang w:val="en-US" w:eastAsia="zh-CN"/>
        </w:rPr>
        <w:t>调查地块敏感受体主要为成人，地下水中污染</w:t>
      </w:r>
      <w:r>
        <w:rPr>
          <w:rFonts w:hint="eastAsia" w:ascii="Times New Roman" w:hAnsi="Times New Roman" w:eastAsia="仿宋" w:cs="Times New Roman"/>
          <w:lang w:val="en-US" w:eastAsia="zh-CN"/>
        </w:rPr>
        <w:t>物缺少暴露途径，在以上设定的暴露情景下，人体健康风险可接受。根据计算结果，地下水氨氮没有致癌和非致癌风险，非致癌危害商为2.72</w:t>
      </w:r>
      <w:r>
        <w:rPr>
          <w:rFonts w:hint="default" w:ascii="Times New Roman" w:hAnsi="Times New Roman" w:eastAsia="仿宋" w:cs="Times New Roman"/>
          <w:lang w:val="en-US" w:eastAsia="zh-CN"/>
        </w:rPr>
        <w:t>×</w:t>
      </w:r>
      <w:r>
        <w:rPr>
          <w:rFonts w:hint="eastAsia" w:ascii="Times New Roman" w:hAnsi="Times New Roman" w:eastAsia="仿宋" w:cs="Times New Roman"/>
          <w:lang w:val="en-US" w:eastAsia="zh-CN"/>
        </w:rPr>
        <w:t>10</w:t>
      </w:r>
      <w:r>
        <w:rPr>
          <w:rFonts w:hint="eastAsia" w:ascii="Times New Roman" w:hAnsi="Times New Roman" w:eastAsia="仿宋" w:cs="Times New Roman"/>
          <w:vertAlign w:val="superscript"/>
          <w:lang w:val="en-US" w:eastAsia="zh-CN"/>
        </w:rPr>
        <w:t>-4</w:t>
      </w:r>
      <w:r>
        <w:rPr>
          <w:rFonts w:hint="eastAsia" w:ascii="Times New Roman" w:hAnsi="Times New Roman" w:eastAsia="仿宋" w:cs="Times New Roman"/>
          <w:lang w:val="en-US" w:eastAsia="zh-CN"/>
        </w:rPr>
        <w:t>。根据《污染场地风险评估技术导则》（HJ 25.3-2019）中建议的可接受风险水平，对于非致癌风险，单一污染物以1为可接受风险水平。可知，地下水中氨氮（氨）在不考虑饮用、二类工业用地（100102）方式下，为可接受风险水平。碘化物在《地下水环境质量标准》（GB/T 14848-2017）毒理学指标中，高碘地下水常见于内陆盐湖沉积区、富碘岩层分布区，属于天然本底特征，碘化物本身是人体必需微量元素，在非饮用水场景下无健康风险，且对土壤、植被无毒性影响，为可接受风险水平。</w:t>
      </w:r>
    </w:p>
    <w:p w14:paraId="091179B8">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仿宋" w:cs="Times New Roman"/>
          <w:b/>
          <w:bCs/>
          <w:lang w:val="en-US" w:eastAsia="zh-CN"/>
        </w:rPr>
      </w:pPr>
      <w:r>
        <w:rPr>
          <w:rFonts w:hint="eastAsia" w:ascii="Times New Roman" w:hAnsi="Times New Roman" w:eastAsia="仿宋" w:cs="Times New Roman"/>
          <w:b/>
          <w:bCs/>
          <w:lang w:val="en-US" w:eastAsia="zh-CN"/>
        </w:rPr>
        <w:t>（3）结论</w:t>
      </w:r>
    </w:p>
    <w:p w14:paraId="2AF42B4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仿宋" w:cs="Times New Roman"/>
          <w:b/>
          <w:bCs/>
          <w:color w:val="000000" w:themeColor="text1"/>
          <w:lang w:val="en-US" w:eastAsia="zh-CN"/>
          <w14:textFill>
            <w14:solidFill>
              <w14:schemeClr w14:val="tx1"/>
            </w14:solidFill>
          </w14:textFill>
        </w:rPr>
      </w:pPr>
      <w:r>
        <w:rPr>
          <w:rFonts w:hint="default" w:ascii="Times New Roman" w:hAnsi="Times New Roman" w:eastAsia="仿宋" w:cs="Times New Roman"/>
          <w:b/>
          <w:bCs/>
          <w:color w:val="000000" w:themeColor="text1"/>
          <w:lang w:val="en-US" w:eastAsia="zh-CN"/>
          <w14:textFill>
            <w14:solidFill>
              <w14:schemeClr w14:val="tx1"/>
            </w14:solidFill>
          </w14:textFill>
        </w:rPr>
        <w:t>综上所述，初步调查发现</w:t>
      </w:r>
      <w:r>
        <w:rPr>
          <w:rFonts w:hint="eastAsia" w:ascii="Times New Roman" w:hAnsi="Times New Roman" w:eastAsia="仿宋" w:cs="Times New Roman"/>
          <w:b/>
          <w:bCs/>
          <w:color w:val="000000" w:themeColor="text1"/>
          <w:lang w:val="en-US" w:eastAsia="zh-CN"/>
          <w14:textFill>
            <w14:solidFill>
              <w14:schemeClr w14:val="tx1"/>
            </w14:solidFill>
          </w14:textFill>
        </w:rPr>
        <w:t>原连云港恒顺化工有限公司</w:t>
      </w:r>
      <w:r>
        <w:rPr>
          <w:rFonts w:hint="default" w:ascii="Times New Roman" w:hAnsi="Times New Roman" w:eastAsia="仿宋" w:cs="Times New Roman"/>
          <w:b/>
          <w:bCs/>
          <w:color w:val="000000" w:themeColor="text1"/>
          <w:lang w:val="en-US" w:eastAsia="zh-CN"/>
          <w14:textFill>
            <w14:solidFill>
              <w14:schemeClr w14:val="tx1"/>
            </w14:solidFill>
          </w14:textFill>
        </w:rPr>
        <w:t>地块</w:t>
      </w:r>
      <w:r>
        <w:rPr>
          <w:rFonts w:hint="eastAsia" w:ascii="Times New Roman" w:hAnsi="Times New Roman" w:eastAsia="仿宋" w:cs="Times New Roman"/>
          <w:b/>
          <w:bCs/>
          <w:color w:val="000000" w:themeColor="text1"/>
          <w:lang w:val="en-US" w:eastAsia="zh-CN"/>
          <w14:textFill>
            <w14:solidFill>
              <w14:schemeClr w14:val="tx1"/>
            </w14:solidFill>
          </w14:textFill>
        </w:rPr>
        <w:t>，</w:t>
      </w:r>
      <w:r>
        <w:rPr>
          <w:rFonts w:hint="default" w:ascii="Times New Roman" w:hAnsi="Times New Roman" w:eastAsia="仿宋" w:cs="Times New Roman"/>
          <w:b/>
          <w:bCs/>
          <w:color w:val="000000" w:themeColor="text1"/>
          <w:lang w:val="en-US" w:eastAsia="zh-CN"/>
          <w14:textFill>
            <w14:solidFill>
              <w14:schemeClr w14:val="tx1"/>
            </w14:solidFill>
          </w14:textFill>
        </w:rPr>
        <w:t>土壤污染物检出含量未超过第</w:t>
      </w:r>
      <w:r>
        <w:rPr>
          <w:rFonts w:hint="eastAsia" w:ascii="Times New Roman" w:hAnsi="Times New Roman" w:eastAsia="仿宋" w:cs="Times New Roman"/>
          <w:b/>
          <w:bCs/>
          <w:color w:val="000000" w:themeColor="text1"/>
          <w:lang w:val="en-US" w:eastAsia="zh-CN"/>
          <w14:textFill>
            <w14:solidFill>
              <w14:schemeClr w14:val="tx1"/>
            </w14:solidFill>
          </w14:textFill>
        </w:rPr>
        <w:t>二</w:t>
      </w:r>
      <w:r>
        <w:rPr>
          <w:rFonts w:hint="default" w:ascii="Times New Roman" w:hAnsi="Times New Roman" w:eastAsia="仿宋" w:cs="Times New Roman"/>
          <w:b/>
          <w:bCs/>
          <w:color w:val="000000" w:themeColor="text1"/>
          <w:lang w:val="en-US" w:eastAsia="zh-CN"/>
          <w14:textFill>
            <w14:solidFill>
              <w14:schemeClr w14:val="tx1"/>
            </w14:solidFill>
          </w14:textFill>
        </w:rPr>
        <w:t>类用地筛选值，满足</w:t>
      </w:r>
      <w:r>
        <w:rPr>
          <w:rFonts w:hint="eastAsia" w:ascii="Times New Roman" w:hAnsi="Times New Roman" w:eastAsia="仿宋" w:cs="Times New Roman"/>
          <w:b/>
          <w:bCs/>
          <w:color w:val="000000" w:themeColor="text1"/>
          <w:lang w:val="en-US" w:eastAsia="zh-CN"/>
          <w14:textFill>
            <w14:solidFill>
              <w14:schemeClr w14:val="tx1"/>
            </w14:solidFill>
          </w14:textFill>
        </w:rPr>
        <w:t>二类工业用地（100102）</w:t>
      </w:r>
      <w:r>
        <w:rPr>
          <w:rFonts w:hint="default" w:ascii="Times New Roman" w:hAnsi="Times New Roman" w:eastAsia="仿宋" w:cs="Times New Roman"/>
          <w:b/>
          <w:bCs/>
          <w:color w:val="000000" w:themeColor="text1"/>
          <w:lang w:val="en-US" w:eastAsia="zh-CN"/>
          <w14:textFill>
            <w14:solidFill>
              <w14:schemeClr w14:val="tx1"/>
            </w14:solidFill>
          </w14:textFill>
        </w:rPr>
        <w:t>的</w:t>
      </w:r>
      <w:r>
        <w:rPr>
          <w:rFonts w:hint="eastAsia" w:ascii="Times New Roman" w:hAnsi="Times New Roman" w:eastAsia="仿宋" w:cs="Times New Roman"/>
          <w:b/>
          <w:bCs/>
          <w:color w:val="000000" w:themeColor="text1"/>
          <w:lang w:val="en-US" w:eastAsia="zh-CN"/>
          <w14:textFill>
            <w14:solidFill>
              <w14:schemeClr w14:val="tx1"/>
            </w14:solidFill>
          </w14:textFill>
        </w:rPr>
        <w:t>规划</w:t>
      </w:r>
      <w:r>
        <w:rPr>
          <w:rFonts w:hint="default" w:ascii="Times New Roman" w:hAnsi="Times New Roman" w:eastAsia="仿宋" w:cs="Times New Roman"/>
          <w:b/>
          <w:bCs/>
          <w:color w:val="000000" w:themeColor="text1"/>
          <w:lang w:val="en-US" w:eastAsia="zh-CN"/>
          <w14:textFill>
            <w14:solidFill>
              <w14:schemeClr w14:val="tx1"/>
            </w14:solidFill>
          </w14:textFill>
        </w:rPr>
        <w:t>要求</w:t>
      </w:r>
      <w:r>
        <w:rPr>
          <w:rFonts w:hint="eastAsia" w:ascii="Times New Roman" w:hAnsi="Times New Roman" w:eastAsia="仿宋" w:cs="Times New Roman"/>
          <w:b/>
          <w:bCs/>
          <w:color w:val="000000" w:themeColor="text1"/>
          <w:lang w:val="en-US" w:eastAsia="zh-CN"/>
          <w14:textFill>
            <w14:solidFill>
              <w14:schemeClr w14:val="tx1"/>
            </w14:solidFill>
          </w14:textFill>
        </w:rPr>
        <w:t>。地下水除氨氮、钠、氯化物、硫酸盐、碘化物、总硬度、溶解性总固体、耗氧量、浑浊度、色度之外，其他污染物检出浓度未超过</w:t>
      </w:r>
      <w:r>
        <w:rPr>
          <w:rFonts w:hint="default" w:ascii="Times New Roman" w:hAnsi="Times New Roman" w:eastAsia="仿宋" w:cs="Times New Roman"/>
          <w:b/>
          <w:bCs/>
          <w:color w:val="000000" w:themeColor="text1"/>
          <w:lang w:val="en-US" w:eastAsia="zh-CN"/>
          <w14:textFill>
            <w14:solidFill>
              <w14:schemeClr w14:val="tx1"/>
            </w14:solidFill>
          </w14:textFill>
        </w:rPr>
        <w:t>Ⅳ</w:t>
      </w:r>
      <w:r>
        <w:rPr>
          <w:rFonts w:hint="eastAsia" w:ascii="Times New Roman" w:hAnsi="Times New Roman" w:eastAsia="仿宋" w:cs="Times New Roman"/>
          <w:b/>
          <w:bCs/>
          <w:color w:val="000000" w:themeColor="text1"/>
          <w:lang w:val="en-US" w:eastAsia="zh-CN"/>
          <w14:textFill>
            <w14:solidFill>
              <w14:schemeClr w14:val="tx1"/>
            </w14:solidFill>
          </w14:textFill>
        </w:rPr>
        <w:t>类水标准限值；经过分析地下水超标因子人体健康风险可接受</w:t>
      </w:r>
      <w:r>
        <w:rPr>
          <w:rFonts w:hint="default" w:ascii="Times New Roman" w:hAnsi="Times New Roman" w:eastAsia="仿宋" w:cs="Times New Roman"/>
          <w:b/>
          <w:bCs/>
          <w:color w:val="000000" w:themeColor="text1"/>
          <w:lang w:val="en-US" w:eastAsia="zh-CN"/>
          <w14:textFill>
            <w14:solidFill>
              <w14:schemeClr w14:val="tx1"/>
            </w14:solidFill>
          </w14:textFill>
        </w:rPr>
        <w:t>。</w:t>
      </w:r>
    </w:p>
    <w:p w14:paraId="703AE1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8F0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Ascii" w:hAnsiTheme="minorAscii" w:cstheme="minorBidi"/>
      <w:kern w:val="2"/>
      <w:sz w:val="24"/>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widowControl w:val="0"/>
      <w:jc w:val="left"/>
    </w:pPr>
    <w:rPr>
      <w:rFonts w:eastAsia="宋体" w:asciiTheme="minorAscii" w:hAnsiTheme="minorAscii" w:cstheme="minorBidi"/>
      <w:kern w:val="2"/>
      <w:sz w:val="24"/>
      <w:szCs w:val="22"/>
      <w:lang w:val="en-US" w:eastAsia="zh-CN" w:bidi="ar-SA"/>
    </w:rPr>
  </w:style>
  <w:style w:type="paragraph" w:customStyle="1" w:styleId="5">
    <w:name w:val="Default"/>
    <w:basedOn w:val="6"/>
    <w:next w:val="1"/>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6">
    <w:name w:val="标题 段落4级"/>
    <w:next w:val="2"/>
    <w:autoRedefine/>
    <w:qFormat/>
    <w:uiPriority w:val="0"/>
    <w:pPr>
      <w:spacing w:line="500" w:lineRule="exact"/>
      <w:outlineLvl w:val="3"/>
    </w:pPr>
    <w:rPr>
      <w:rFonts w:ascii="Calibri" w:hAnsi="Calibri" w:eastAsia="仿宋_GB2312" w:cs="Calibri"/>
      <w:b/>
      <w:kern w:val="2"/>
      <w:sz w:val="28"/>
      <w:szCs w:val="24"/>
      <w:lang w:val="en-US" w:eastAsia="zh-CN" w:bidi="ar-SA"/>
    </w:rPr>
  </w:style>
  <w:style w:type="paragraph" w:customStyle="1" w:styleId="7">
    <w:name w:val="正文缩进 Char Char"/>
    <w:basedOn w:val="1"/>
    <w:autoRedefine/>
    <w:qFormat/>
    <w:uiPriority w:val="0"/>
    <w:pPr>
      <w:ind w:firstLine="420" w:firstLineChars="200"/>
    </w:pPr>
  </w:style>
  <w:style w:type="character" w:customStyle="1" w:styleId="8">
    <w:name w:val="fontstyle11"/>
    <w:basedOn w:val="4"/>
    <w:autoRedefine/>
    <w:qFormat/>
    <w:uiPriority w:val="0"/>
    <w:rPr>
      <w:rFonts w:ascii="仿宋" w:hAnsi="仿宋" w:eastAsia="仿宋" w:cs="仿宋"/>
      <w:color w:val="00000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2026-05-28T08:19:28Z</dcterms:created>
  <dc:creator>Administrator</dc:creator>
  <cp:lastModifiedBy>刘..旭</cp:lastModifiedBy>
  <dcterms:modified xsi:type="dcterms:W3CDTF">2026-05-28T08:20:07Z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KSOTemplateDocerSaveRecord">
    <vt:lpwstr>eyJoZGlkIjoiZWE1NjRiNTllNGQwZmI1OWFmZDY2YzNiZTZkZDllZWEiLCJ1c2VySWQiOiIyODMzNTkwNTgifQ==</vt:lpwstr>
  </property>
  <property fmtid="{D5CDD505-2E9C-101B-9397-08002B2CF9AE}" pid="4" name="ICV">
    <vt:lpwstr>EA601E489A2A402280A1EEECE76A9C1C_12</vt:lpwstr>
  </property>
</Properties>
</file>